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pict>
          <v:shape id="_x0000_s1026" o:spid="_x0000_s1026" o:spt="136" type="#_x0000_t136" style="position:absolute;left:0pt;margin-left:6.75pt;margin-top:13.95pt;height:61.65pt;width:408.75pt;z-index:25165824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吉林省阳光工程办公室文件" style="font-family:宋体;font-size:36pt;font-weight:bold;v-text-align:center;"/>
          </v:shape>
        </w:pict>
      </w:r>
    </w:p>
    <w:p/>
    <w:p/>
    <w:p/>
    <w:p/>
    <w:p/>
    <w:p/>
    <w:p/>
    <w:p>
      <w:pPr>
        <w:jc w:val="center"/>
        <w:rPr>
          <w:rFonts w:ascii="仿宋_GB2312" w:hAnsi="仿宋" w:eastAsia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379095</wp:posOffset>
                </wp:positionV>
                <wp:extent cx="5153025" cy="0"/>
                <wp:effectExtent l="0" t="19050" r="9525" b="190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25pt;margin-top:29.85pt;height:0pt;width:405.75pt;z-index:251659264;mso-width-relative:page;mso-height-relative:page;" filled="f" stroked="t" coordsize="21600,21600" o:gfxdata="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y7TenUAAAABwEAAA8AAAAAAAAAAQAgAAAAIgAAAGRycy9kb3ducmV2&#10;LnhtbFBLAQIUABQAAAAIAIdO4kAseuxpAAIAANADAAAOAAAAAAAAAAEAIAAAACMBAABkcnMvZTJv&#10;RG9jLnhtbFBLBQYAAAAABgAGAFkBAACV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30"/>
          <w:szCs w:val="30"/>
        </w:rPr>
        <w:t>吉阳办发</w:t>
      </w:r>
      <w:r>
        <w:rPr>
          <w:rFonts w:hint="eastAsia" w:ascii="宋体" w:hAnsi="宋体" w:eastAsia="宋体"/>
          <w:sz w:val="30"/>
          <w:szCs w:val="30"/>
        </w:rPr>
        <w:t>﹝</w:t>
      </w:r>
      <w:r>
        <w:rPr>
          <w:rFonts w:hint="eastAsia" w:ascii="仿宋_GB2312" w:hAnsi="仿宋" w:eastAsia="仿宋_GB2312"/>
          <w:sz w:val="30"/>
          <w:szCs w:val="30"/>
        </w:rPr>
        <w:t>2019</w:t>
      </w:r>
      <w:r>
        <w:rPr>
          <w:rFonts w:hint="eastAsia" w:ascii="宋体" w:hAnsi="宋体" w:eastAsia="宋体"/>
          <w:sz w:val="30"/>
          <w:szCs w:val="30"/>
        </w:rPr>
        <w:t>﹞</w:t>
      </w:r>
      <w:r>
        <w:rPr>
          <w:rFonts w:hint="eastAsia" w:ascii="仿宋_GB2312" w:hAnsi="仿宋" w:eastAsia="仿宋_GB2312"/>
          <w:sz w:val="30"/>
          <w:szCs w:val="30"/>
        </w:rPr>
        <w:t>10号</w:t>
      </w:r>
    </w:p>
    <w:p/>
    <w:p/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关于推荐吉林省新型职业农民培育工程项目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百名杰出农民典型代表的通知</w:t>
      </w:r>
    </w:p>
    <w:p/>
    <w:p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根据《吉林省农业农村厅 吉林省财政厅关于下发2019年中央财政农业生产发展项目实施方案（指南）的通知》要求，为加大新型职业农民培育宣传力度，着力树立参训农民典型代表，积极营造有利于新型职业农民培育发展的良好氛围，决定开展新型职业农民培育工程项目百名杰出农民典型宣传活动，现将有关事宜通知如下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一、推荐程序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（一）名额限制。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要求每个培训机构推荐一名杰出农民典型代表（参加2018年度新型职业农民培训的）。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（二）申报程序。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各推荐机构严格按照《吉林省新型职业农民培育工程项目百名杰出农民申报条件》（见附件1）进行审定申报。由培训机构进行初级推荐，各地阳光办进行审定上报。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（三）公示公告。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推荐上报的农民典型代表，要在参训学员范围内进行公示，无异议的填报《吉林省新型职业农民培育工程项目百名杰出农民典型申报表》（见附件2）上报到当地阳光工程办公室，审定后统一上报省阳光工程办公室信息科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二、相关要求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（一）高度重视，认真组织落实。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各项目县，各培训机构要高度重视推荐工作，严格把关，将在新型职业农民培育中积极学习、成效突出、带动力强的学员推荐上来，真正起到示范引领作用。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（二）业绩真实，及时上报材料。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各项目县、培训机构要对推荐出来的农民典型材料的真实性负责，按照要求形成2500字的文字材料，上传具有代表性的生产活动场所（地）照片4幅，分辨率要在300以上，</w:t>
      </w:r>
      <w:r>
        <w:rPr>
          <w:rFonts w:hint="eastAsia" w:ascii="仿宋_GB2312" w:hAnsi="仿宋_GB2312" w:eastAsia="仿宋_GB2312" w:cs="仿宋_GB2312"/>
          <w:sz w:val="32"/>
        </w:rPr>
        <w:t>尺寸25cm*25cm以上，清晰度要高，符合制作画册的标准。</w:t>
      </w:r>
      <w:r>
        <w:rPr>
          <w:rFonts w:hint="eastAsia" w:ascii="仿宋_GB2312" w:hAnsi="仿宋_GB2312" w:eastAsia="仿宋_GB2312" w:cs="仿宋_GB2312"/>
          <w:sz w:val="32"/>
          <w:szCs w:val="32"/>
        </w:rPr>
        <w:t>图片要标注说明。截止时间为2019年9月25日。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（三）规范操作，便于材料储存。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要求各上报材料形成独立文件夹，并标明项目地区和培训机构名称，即：xxx项目县xxxxxxx培训机构。文件夹内容包括：1.联络方式。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吉林省新型职业农民培育工程项目百名杰出农民典型申报表。3.xxx业绩(2500字以内)。4.图片4张（每幅图片标注说明）。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三、报送地址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（一）纸质材料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收件人：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付军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邮寄地址：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长春市自由大路6152号806室，吉林省农业技术培训中心信息科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邮政编码</w:t>
      </w:r>
      <w:r>
        <w:rPr>
          <w:rFonts w:hint="eastAsia" w:ascii="仿宋_GB2312" w:hAnsi="仿宋_GB2312" w:eastAsia="仿宋_GB2312" w:cs="仿宋_GB2312"/>
          <w:sz w:val="32"/>
          <w:szCs w:val="32"/>
        </w:rPr>
        <w:t>：130033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（二）电子版材料</w:t>
      </w:r>
    </w:p>
    <w:p>
      <w:pPr>
        <w:spacing w:line="560" w:lineRule="exact"/>
        <w:ind w:firstLine="960" w:firstLineChars="300"/>
        <w:rPr>
          <w:rFonts w:ascii="??_GB2312" w:hAnsi="??_GB2312" w:eastAsia="Times New Roman" w:cs="??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邮箱：</w:t>
      </w:r>
      <w:r>
        <w:fldChar w:fldCharType="begin"/>
      </w:r>
      <w:r>
        <w:instrText xml:space="preserve"> HYPERLINK "mailto:jlygzh@163.com" </w:instrText>
      </w:r>
      <w:r>
        <w:fldChar w:fldCharType="separate"/>
      </w:r>
      <w:r>
        <w:rPr>
          <w:rStyle w:val="7"/>
          <w:rFonts w:ascii="??_GB2312" w:hAnsi="??_GB2312" w:eastAsia="Times New Roman" w:cs="??_GB2312"/>
          <w:sz w:val="32"/>
          <w:szCs w:val="32"/>
        </w:rPr>
        <w:t>jlygzh@163.com</w:t>
      </w:r>
      <w:r>
        <w:rPr>
          <w:rStyle w:val="7"/>
          <w:rFonts w:ascii="??_GB2312" w:hAnsi="??_GB2312" w:eastAsia="Times New Roman" w:cs="??_GB2312"/>
          <w:sz w:val="32"/>
          <w:szCs w:val="32"/>
        </w:rPr>
        <w:fldChar w:fldCharType="end"/>
      </w:r>
    </w:p>
    <w:p>
      <w:pPr>
        <w:spacing w:line="560" w:lineRule="exact"/>
        <w:ind w:firstLine="960" w:firstLineChars="300"/>
        <w:rPr>
          <w:rFonts w:ascii="宋体" w:hAnsi="宋体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联系人</w:t>
      </w:r>
      <w:r>
        <w:rPr>
          <w:rFonts w:hint="eastAsia" w:ascii="宋体" w:hAnsi="宋体" w:cs="宋体"/>
          <w:sz w:val="32"/>
          <w:szCs w:val="32"/>
        </w:rPr>
        <w:t>：付军</w:t>
      </w:r>
    </w:p>
    <w:p>
      <w:pPr>
        <w:spacing w:line="560" w:lineRule="exact"/>
        <w:ind w:firstLine="960" w:firstLineChars="300"/>
        <w:rPr>
          <w:rFonts w:ascii="??_GB2312" w:hAnsi="??_GB2312" w:eastAsia="Times New Roman" w:cs="??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联系电话：</w:t>
      </w:r>
      <w:r>
        <w:rPr>
          <w:rFonts w:ascii="??_GB2312" w:hAnsi="??_GB2312" w:eastAsia="Times New Roman" w:cs="??_GB2312"/>
          <w:sz w:val="32"/>
          <w:szCs w:val="32"/>
        </w:rPr>
        <w:t>0431-87982106</w:t>
      </w:r>
    </w:p>
    <w:p>
      <w:pPr>
        <w:spacing w:line="560" w:lineRule="exact"/>
        <w:ind w:firstLine="2560" w:firstLineChars="800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eastAsia="Times New Roman" w:cs="??_GB2312"/>
          <w:sz w:val="32"/>
          <w:szCs w:val="32"/>
        </w:rPr>
        <w:t>13894894594</w:t>
      </w:r>
    </w:p>
    <w:p>
      <w:pPr>
        <w:spacing w:line="560" w:lineRule="exact"/>
        <w:ind w:firstLine="2560" w:firstLineChars="800"/>
        <w:rPr>
          <w:rFonts w:ascii="??_GB2312" w:hAnsi="??_GB2312" w:cs="??_GB2312"/>
          <w:sz w:val="32"/>
          <w:szCs w:val="32"/>
        </w:rPr>
      </w:pPr>
    </w:p>
    <w:p>
      <w:pPr>
        <w:spacing w:line="560" w:lineRule="exact"/>
        <w:ind w:firstLine="2560" w:firstLineChars="800"/>
        <w:rPr>
          <w:rFonts w:ascii="??_GB2312" w:hAnsi="??_GB2312" w:cs="??_GB2312"/>
          <w:sz w:val="32"/>
          <w:szCs w:val="32"/>
        </w:rPr>
      </w:pPr>
    </w:p>
    <w:p>
      <w:pPr>
        <w:spacing w:line="560" w:lineRule="exact"/>
        <w:ind w:firstLine="2560" w:firstLineChars="800"/>
        <w:rPr>
          <w:rFonts w:ascii="??_GB2312" w:hAnsi="??_GB2312" w:cs="??_GB2312"/>
          <w:sz w:val="32"/>
          <w:szCs w:val="32"/>
        </w:rPr>
      </w:pPr>
    </w:p>
    <w:p>
      <w:pPr>
        <w:spacing w:line="560" w:lineRule="exact"/>
        <w:ind w:firstLine="2560" w:firstLineChars="800"/>
        <w:rPr>
          <w:rFonts w:ascii="??_GB2312" w:hAnsi="??_GB2312" w:cs="??_GB2312"/>
          <w:sz w:val="32"/>
          <w:szCs w:val="32"/>
        </w:rPr>
      </w:pPr>
      <w:r>
        <w:rPr>
          <w:rFonts w:hint="eastAsia" w:ascii="??_GB2312" w:hAnsi="??_GB2312" w:cs="??_GB2312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3270250</wp:posOffset>
            </wp:positionH>
            <wp:positionV relativeFrom="paragraph">
              <wp:posOffset>10795</wp:posOffset>
            </wp:positionV>
            <wp:extent cx="1532890" cy="1520825"/>
            <wp:effectExtent l="0" t="0" r="0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2019年8月26日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吉林省农村劳动力转移培训</w:t>
      </w:r>
    </w:p>
    <w:p>
      <w:pPr>
        <w:spacing w:line="56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阳光工程办公室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cs="宋体"/>
          <w:color w:val="000000"/>
          <w:kern w:val="0"/>
          <w:sz w:val="32"/>
          <w:szCs w:val="32"/>
          <w:highlight w:val="white"/>
          <w:lang w:val="zh-CN"/>
        </w:rPr>
      </w:pPr>
    </w:p>
    <w:p>
      <w:pPr>
        <w:autoSpaceDE w:val="0"/>
        <w:autoSpaceDN w:val="0"/>
        <w:adjustRightInd w:val="0"/>
        <w:spacing w:line="550" w:lineRule="exact"/>
        <w:jc w:val="left"/>
        <w:rPr>
          <w:rFonts w:ascii="黑体" w:eastAsia="黑体" w:cs="宋体"/>
          <w:color w:val="000000"/>
          <w:kern w:val="0"/>
          <w:sz w:val="32"/>
          <w:szCs w:val="32"/>
          <w:highlight w:val="white"/>
          <w:lang w:val="zh-CN"/>
        </w:rPr>
      </w:pPr>
    </w:p>
    <w:p>
      <w:pPr>
        <w:autoSpaceDE w:val="0"/>
        <w:autoSpaceDN w:val="0"/>
        <w:adjustRightInd w:val="0"/>
        <w:spacing w:line="550" w:lineRule="exact"/>
        <w:jc w:val="left"/>
        <w:rPr>
          <w:rFonts w:ascii="方正兰亭黑_GBK" w:eastAsia="方正兰亭黑_GBK"/>
          <w:color w:val="000000"/>
          <w:kern w:val="0"/>
          <w:sz w:val="32"/>
          <w:szCs w:val="32"/>
          <w:highlight w:val="white"/>
        </w:rPr>
      </w:pPr>
      <w:r>
        <w:rPr>
          <w:rFonts w:hint="eastAsia" w:ascii="方正兰亭黑_GBK" w:eastAsia="方正兰亭黑_GBK" w:cs="宋体"/>
          <w:color w:val="000000"/>
          <w:kern w:val="0"/>
          <w:sz w:val="32"/>
          <w:szCs w:val="32"/>
          <w:highlight w:val="white"/>
          <w:lang w:val="zh-CN"/>
        </w:rPr>
        <w:t>附件</w:t>
      </w:r>
      <w:r>
        <w:rPr>
          <w:rFonts w:hint="eastAsia" w:ascii="方正兰亭黑_GBK" w:eastAsia="方正兰亭黑_GBK"/>
          <w:color w:val="000000"/>
          <w:kern w:val="0"/>
          <w:sz w:val="32"/>
          <w:szCs w:val="32"/>
          <w:highlight w:val="white"/>
        </w:rPr>
        <w:t>1</w:t>
      </w:r>
    </w:p>
    <w:p>
      <w:pPr>
        <w:autoSpaceDE w:val="0"/>
        <w:autoSpaceDN w:val="0"/>
        <w:adjustRightInd w:val="0"/>
        <w:spacing w:line="720" w:lineRule="exact"/>
        <w:ind w:firstLine="42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吉林省新型职业农民培育工程项目</w:t>
      </w:r>
    </w:p>
    <w:p>
      <w:pPr>
        <w:autoSpaceDE w:val="0"/>
        <w:autoSpaceDN w:val="0"/>
        <w:adjustRightInd w:val="0"/>
        <w:spacing w:line="720" w:lineRule="exact"/>
        <w:ind w:firstLine="420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whit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百名杰出农民申报条件</w:t>
      </w:r>
    </w:p>
    <w:p>
      <w:pPr>
        <w:autoSpaceDE w:val="0"/>
        <w:autoSpaceDN w:val="0"/>
        <w:adjustRightInd w:val="0"/>
        <w:spacing w:line="550" w:lineRule="exact"/>
        <w:ind w:firstLine="640"/>
        <w:rPr>
          <w:rFonts w:ascii="仿宋_GB2312" w:eastAsia="仿宋_GB2312" w:cs="宋体"/>
          <w:color w:val="000000"/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为鼓励农民加强学习、提升技能水平，激励引导农民发挥示范带动作用，助力乡村振兴、脱贫攻坚，开展新型职业农民培育百名杰出农民典型代表宣传活动。申报条件如下。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  <w:t>一、申报对象。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参加2018年度新型职业农民培训的学员。</w:t>
      </w:r>
    </w:p>
    <w:p>
      <w:pPr>
        <w:autoSpaceDE w:val="0"/>
        <w:autoSpaceDN w:val="0"/>
        <w:adjustRightInd w:val="0"/>
        <w:spacing w:line="560" w:lineRule="exact"/>
        <w:ind w:firstLine="560"/>
        <w:rPr>
          <w:rFonts w:ascii="仿宋_GB2312" w:eastAsia="仿宋_GB2312" w:cs="宋体"/>
          <w:color w:val="000000"/>
          <w:kern w:val="0"/>
          <w:sz w:val="32"/>
          <w:szCs w:val="32"/>
          <w:highlight w:val="white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二、基本条件。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highlight w:val="white"/>
          <w:lang w:val="zh-CN"/>
        </w:rPr>
        <w:t>遵纪守法、爱国爱农。遵守法律法规和职业道德，诚实守信，勇于进取，愿意为乡村振兴和现代农业农村发展奉献力量。保护农业生态环境，生产安全农产品，无信用不良记录。</w:t>
      </w:r>
    </w:p>
    <w:p>
      <w:pPr>
        <w:autoSpaceDE w:val="0"/>
        <w:autoSpaceDN w:val="0"/>
        <w:adjustRightInd w:val="0"/>
        <w:spacing w:line="560" w:lineRule="exact"/>
        <w:ind w:firstLine="560"/>
        <w:rPr>
          <w:rFonts w:ascii="仿宋_GB2312" w:eastAsia="仿宋_GB2312"/>
          <w:color w:val="000000"/>
          <w:kern w:val="0"/>
          <w:sz w:val="32"/>
          <w:szCs w:val="32"/>
          <w:highlight w:val="white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white"/>
          <w:lang w:val="zh-CN"/>
        </w:rPr>
        <w:t>三、培训状况。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highlight w:val="white"/>
          <w:lang w:val="zh-CN"/>
        </w:rPr>
        <w:t>参加培训期间学习态度端正、表现优异、考核成绩优良，顺利完成培训并获得新型职业农民培训证书。</w:t>
      </w:r>
    </w:p>
    <w:p>
      <w:pPr>
        <w:autoSpaceDE w:val="0"/>
        <w:autoSpaceDN w:val="0"/>
        <w:adjustRightInd w:val="0"/>
        <w:spacing w:line="560" w:lineRule="exact"/>
        <w:ind w:firstLine="560"/>
        <w:rPr>
          <w:rFonts w:ascii="仿宋_GB2312" w:eastAsia="仿宋_GB2312"/>
          <w:color w:val="000000"/>
          <w:kern w:val="0"/>
          <w:sz w:val="32"/>
          <w:szCs w:val="32"/>
          <w:highlight w:val="white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white"/>
        </w:rPr>
        <w:t>四、生产经营。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white"/>
        </w:rPr>
        <w:t>通过培育，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highlight w:val="white"/>
          <w:lang w:val="zh-CN"/>
        </w:rPr>
        <w:t>转变生产经营理念，产业发展良好，经济收入明显提高。注重提升科技含量，积极发展新型业态。注重农产品质量安全，做到规范化管理、品牌化经营。</w:t>
      </w:r>
    </w:p>
    <w:p>
      <w:pPr>
        <w:autoSpaceDE w:val="0"/>
        <w:autoSpaceDN w:val="0"/>
        <w:adjustRightInd w:val="0"/>
        <w:spacing w:line="560" w:lineRule="exact"/>
        <w:ind w:firstLine="560"/>
        <w:rPr>
          <w:rFonts w:ascii="仿宋_GB2312" w:eastAsia="仿宋_GB2312"/>
          <w:color w:val="000000"/>
          <w:kern w:val="0"/>
          <w:sz w:val="32"/>
          <w:szCs w:val="32"/>
          <w:highlight w:val="white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white"/>
        </w:rPr>
        <w:t>五、带动能力。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white"/>
        </w:rPr>
        <w:t>能够起到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highlight w:val="white"/>
          <w:lang w:val="zh-CN"/>
        </w:rPr>
        <w:t>示范带动作用，通过农业新型经营主体生产活动，将新理念、新技术、新技能和新方法传授给他人，在辐射带领周边农民脱贫增收致富等方面发挥应有作用。</w:t>
      </w:r>
    </w:p>
    <w:p>
      <w:pPr>
        <w:rPr>
          <w:rFonts w:ascii="方正兰亭黑_GBK" w:eastAsia="方正兰亭黑_GBK"/>
          <w:sz w:val="32"/>
          <w:szCs w:val="32"/>
        </w:rPr>
      </w:pPr>
      <w:r>
        <w:rPr>
          <w:rFonts w:hint="eastAsia" w:ascii="方正兰亭黑_GBK" w:eastAsia="方正兰亭黑_GBK"/>
          <w:sz w:val="32"/>
          <w:szCs w:val="32"/>
        </w:rPr>
        <w:t>附件2</w:t>
      </w:r>
    </w:p>
    <w:p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被推荐人基本信息表</w:t>
      </w:r>
    </w:p>
    <w:tbl>
      <w:tblPr>
        <w:tblStyle w:val="5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868"/>
        <w:gridCol w:w="2707"/>
        <w:gridCol w:w="3020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sz w:val="32"/>
                <w:szCs w:val="32"/>
              </w:rPr>
              <w:t>姓    名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305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照片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请同时提供标准蓝底电子证件照片，大小不低于100kb。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sz w:val="32"/>
                <w:szCs w:val="32"/>
              </w:rPr>
              <w:t>性    别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30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sz w:val="32"/>
                <w:szCs w:val="32"/>
              </w:rPr>
              <w:t>民    族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30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sz w:val="32"/>
                <w:szCs w:val="32"/>
              </w:rPr>
              <w:t>出生日期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30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sz w:val="32"/>
                <w:szCs w:val="32"/>
              </w:rPr>
              <w:t>政治面貌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30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sz w:val="32"/>
                <w:szCs w:val="32"/>
              </w:rPr>
              <w:t>教育程度</w:t>
            </w:r>
          </w:p>
        </w:tc>
        <w:tc>
          <w:tcPr>
            <w:tcW w:w="576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sz w:val="32"/>
                <w:szCs w:val="32"/>
              </w:rPr>
              <w:t>所在村组及职务</w:t>
            </w:r>
          </w:p>
        </w:tc>
        <w:tc>
          <w:tcPr>
            <w:tcW w:w="5760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sz w:val="32"/>
                <w:szCs w:val="32"/>
              </w:rPr>
              <w:t>从业领域</w:t>
            </w:r>
          </w:p>
        </w:tc>
        <w:tc>
          <w:tcPr>
            <w:tcW w:w="5760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sz w:val="32"/>
                <w:szCs w:val="32"/>
              </w:rPr>
              <w:t>经营规模</w:t>
            </w:r>
          </w:p>
        </w:tc>
        <w:tc>
          <w:tcPr>
            <w:tcW w:w="5760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宋体"/>
                <w:szCs w:val="18"/>
              </w:rPr>
            </w:pPr>
            <w:r>
              <w:rPr>
                <w:rFonts w:eastAsia="宋体"/>
                <w:szCs w:val="18"/>
              </w:rPr>
              <w:t>（若被推荐人为农民合作社负责人，请分别写明个人及合作社的经营规模）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sz w:val="32"/>
                <w:szCs w:val="32"/>
              </w:rPr>
              <w:t>手    机</w:t>
            </w:r>
          </w:p>
        </w:tc>
        <w:tc>
          <w:tcPr>
            <w:tcW w:w="5760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sz w:val="32"/>
                <w:szCs w:val="32"/>
              </w:rPr>
              <w:t>地    址</w:t>
            </w:r>
          </w:p>
        </w:tc>
        <w:tc>
          <w:tcPr>
            <w:tcW w:w="5760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sz w:val="32"/>
                <w:szCs w:val="32"/>
              </w:rPr>
              <w:t>传    真</w:t>
            </w:r>
          </w:p>
        </w:tc>
        <w:tc>
          <w:tcPr>
            <w:tcW w:w="5760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sz w:val="32"/>
                <w:szCs w:val="32"/>
              </w:rPr>
              <w:t>家庭电话</w:t>
            </w:r>
          </w:p>
        </w:tc>
        <w:tc>
          <w:tcPr>
            <w:tcW w:w="5760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sz w:val="32"/>
                <w:szCs w:val="32"/>
              </w:rPr>
              <w:t>身份证号</w:t>
            </w:r>
          </w:p>
        </w:tc>
        <w:tc>
          <w:tcPr>
            <w:tcW w:w="5760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sz w:val="32"/>
                <w:szCs w:val="32"/>
              </w:rPr>
              <w:t>邮政编码</w:t>
            </w:r>
          </w:p>
        </w:tc>
        <w:tc>
          <w:tcPr>
            <w:tcW w:w="5760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sz w:val="32"/>
                <w:szCs w:val="32"/>
              </w:rPr>
              <w:t>电子邮箱</w:t>
            </w:r>
          </w:p>
        </w:tc>
        <w:tc>
          <w:tcPr>
            <w:tcW w:w="5760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2605" w:hRule="atLeast"/>
        </w:trPr>
        <w:tc>
          <w:tcPr>
            <w:tcW w:w="183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sz w:val="32"/>
                <w:szCs w:val="32"/>
              </w:rPr>
              <w:t>推荐理由</w:t>
            </w:r>
            <w:r>
              <w:rPr>
                <w:rFonts w:eastAsia="黑体"/>
                <w:sz w:val="32"/>
                <w:szCs w:val="32"/>
              </w:rPr>
              <w:t>（</w:t>
            </w:r>
            <w:r>
              <w:rPr>
                <w:rFonts w:hint="eastAsia" w:ascii="仿宋_GB2312"/>
                <w:sz w:val="32"/>
                <w:szCs w:val="32"/>
              </w:rPr>
              <w:t>介绍被推荐人主要经历、目前从业领域及经营规模、在带动当地产业发展和农民增收致富中的显著作用等情况</w:t>
            </w:r>
            <w:r>
              <w:rPr>
                <w:rFonts w:eastAsia="黑体"/>
                <w:sz w:val="32"/>
                <w:szCs w:val="32"/>
              </w:rPr>
              <w:t>）</w:t>
            </w:r>
            <w:r>
              <w:rPr>
                <w:sz w:val="32"/>
                <w:szCs w:val="32"/>
              </w:rPr>
              <w:t>（500字以内）</w:t>
            </w:r>
          </w:p>
        </w:tc>
        <w:tc>
          <w:tcPr>
            <w:tcW w:w="6595" w:type="dxa"/>
            <w:gridSpan w:val="3"/>
          </w:tcPr>
          <w:p>
            <w:pPr>
              <w:rPr>
                <w:rFonts w:eastAsia="楷体_GB2312"/>
                <w:sz w:val="32"/>
                <w:szCs w:val="32"/>
              </w:rPr>
            </w:pPr>
          </w:p>
          <w:p>
            <w:pPr>
              <w:rPr>
                <w:rFonts w:eastAsia="楷体_GB2312"/>
                <w:sz w:val="32"/>
                <w:szCs w:val="32"/>
              </w:rPr>
            </w:pPr>
          </w:p>
          <w:p>
            <w:pPr>
              <w:rPr>
                <w:rFonts w:eastAsia="楷体_GB2312"/>
                <w:sz w:val="32"/>
                <w:szCs w:val="32"/>
              </w:rPr>
            </w:pPr>
          </w:p>
          <w:p>
            <w:pPr>
              <w:rPr>
                <w:rFonts w:eastAsia="楷体_GB2312"/>
                <w:sz w:val="32"/>
                <w:szCs w:val="32"/>
              </w:rPr>
            </w:pPr>
          </w:p>
          <w:p>
            <w:pPr>
              <w:rPr>
                <w:rFonts w:eastAsia="楷体_GB2312"/>
                <w:sz w:val="32"/>
                <w:szCs w:val="32"/>
              </w:rPr>
            </w:pPr>
          </w:p>
          <w:p>
            <w:pPr>
              <w:rPr>
                <w:rFonts w:eastAsia="楷体_GB2312"/>
                <w:sz w:val="32"/>
                <w:szCs w:val="32"/>
              </w:rPr>
            </w:pPr>
          </w:p>
          <w:p>
            <w:pPr>
              <w:rPr>
                <w:rFonts w:eastAsia="楷体_GB2312"/>
                <w:sz w:val="32"/>
                <w:szCs w:val="32"/>
              </w:rPr>
            </w:pPr>
          </w:p>
          <w:p>
            <w:pPr>
              <w:rPr>
                <w:rFonts w:eastAsia="楷体_GB2312"/>
                <w:sz w:val="32"/>
                <w:szCs w:val="32"/>
              </w:rPr>
            </w:pPr>
          </w:p>
          <w:p>
            <w:pPr>
              <w:rPr>
                <w:rFonts w:eastAsia="楷体_GB2312"/>
                <w:sz w:val="32"/>
                <w:szCs w:val="32"/>
              </w:rPr>
            </w:pPr>
          </w:p>
          <w:p>
            <w:pPr>
              <w:rPr>
                <w:rFonts w:eastAsia="楷体_GB2312"/>
                <w:sz w:val="32"/>
                <w:szCs w:val="32"/>
              </w:rPr>
            </w:pPr>
          </w:p>
          <w:p>
            <w:pPr>
              <w:rPr>
                <w:rFonts w:eastAsia="楷体_GB2312"/>
                <w:sz w:val="32"/>
                <w:szCs w:val="32"/>
              </w:rPr>
            </w:pPr>
          </w:p>
          <w:p>
            <w:pPr>
              <w:rPr>
                <w:rFonts w:eastAsia="楷体_GB2312"/>
                <w:sz w:val="32"/>
                <w:szCs w:val="32"/>
              </w:rPr>
            </w:pPr>
          </w:p>
          <w:p>
            <w:pPr>
              <w:rPr>
                <w:rFonts w:eastAsia="楷体_GB2312"/>
                <w:sz w:val="32"/>
                <w:szCs w:val="32"/>
              </w:rPr>
            </w:pPr>
          </w:p>
          <w:p>
            <w:pPr>
              <w:rPr>
                <w:rFonts w:eastAsia="楷体_GB2312"/>
                <w:sz w:val="32"/>
                <w:szCs w:val="32"/>
              </w:rPr>
            </w:pPr>
          </w:p>
          <w:p>
            <w:pPr>
              <w:rPr>
                <w:rFonts w:eastAsia="楷体_GB2312"/>
                <w:sz w:val="32"/>
                <w:szCs w:val="32"/>
              </w:rPr>
            </w:pPr>
          </w:p>
          <w:p>
            <w:pPr>
              <w:rPr>
                <w:rFonts w:eastAsia="楷体_GB2312"/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 xml:space="preserve">                       </w:t>
            </w:r>
          </w:p>
        </w:tc>
      </w:tr>
    </w:tbl>
    <w:p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推荐意见表</w:t>
      </w:r>
    </w:p>
    <w:tbl>
      <w:tblPr>
        <w:tblStyle w:val="5"/>
        <w:tblW w:w="83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6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exac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培训机构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推荐意见</w:t>
            </w:r>
          </w:p>
        </w:tc>
        <w:tc>
          <w:tcPr>
            <w:tcW w:w="6526" w:type="dxa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  <w:p>
            <w:pPr>
              <w:spacing w:line="500" w:lineRule="exact"/>
              <w:rPr>
                <w:sz w:val="30"/>
                <w:szCs w:val="30"/>
              </w:rPr>
            </w:pPr>
          </w:p>
          <w:p>
            <w:pPr>
              <w:spacing w:line="500" w:lineRule="exact"/>
              <w:rPr>
                <w:sz w:val="30"/>
                <w:szCs w:val="30"/>
              </w:rPr>
            </w:pPr>
          </w:p>
          <w:p>
            <w:pPr>
              <w:spacing w:line="500" w:lineRule="exact"/>
              <w:ind w:firstLine="2400" w:firstLineChars="80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负责人签名：</w:t>
            </w:r>
          </w:p>
          <w:p>
            <w:pPr>
              <w:spacing w:line="500" w:lineRule="exact"/>
              <w:ind w:firstLine="2400" w:firstLineChars="800"/>
              <w:rPr>
                <w:sz w:val="30"/>
                <w:szCs w:val="30"/>
              </w:rPr>
            </w:pPr>
          </w:p>
          <w:p>
            <w:pPr>
              <w:spacing w:line="5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（公章）</w:t>
            </w:r>
          </w:p>
          <w:p>
            <w:pPr>
              <w:spacing w:line="500" w:lineRule="exact"/>
              <w:rPr>
                <w:sz w:val="30"/>
                <w:szCs w:val="30"/>
              </w:rPr>
            </w:pPr>
          </w:p>
          <w:p>
            <w:pPr>
              <w:spacing w:line="500" w:lineRule="exact"/>
              <w:rPr>
                <w:sz w:val="30"/>
                <w:szCs w:val="30"/>
              </w:rPr>
            </w:pPr>
          </w:p>
          <w:p>
            <w:pPr>
              <w:spacing w:line="5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                         </w:t>
            </w:r>
            <w:r>
              <w:rPr>
                <w:sz w:val="30"/>
                <w:szCs w:val="30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exac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sz w:val="32"/>
                <w:szCs w:val="32"/>
              </w:rPr>
              <w:t>县级农业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农村</w:t>
            </w:r>
            <w:r>
              <w:rPr>
                <w:rFonts w:asciiTheme="majorEastAsia" w:hAnsiTheme="majorEastAsia" w:eastAsiaTheme="majorEastAsia"/>
                <w:sz w:val="32"/>
                <w:szCs w:val="32"/>
              </w:rPr>
              <w:t>行政主管部门（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阳光办</w:t>
            </w:r>
            <w:r>
              <w:rPr>
                <w:rFonts w:asciiTheme="majorEastAsia" w:hAnsiTheme="majorEastAsia" w:eastAsiaTheme="majorEastAsia"/>
                <w:sz w:val="32"/>
                <w:szCs w:val="32"/>
              </w:rPr>
              <w:t>）意见</w:t>
            </w:r>
          </w:p>
        </w:tc>
        <w:tc>
          <w:tcPr>
            <w:tcW w:w="6526" w:type="dxa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  <w:p>
            <w:pPr>
              <w:spacing w:line="500" w:lineRule="exact"/>
              <w:rPr>
                <w:sz w:val="30"/>
                <w:szCs w:val="30"/>
              </w:rPr>
            </w:pPr>
          </w:p>
          <w:p>
            <w:pPr>
              <w:spacing w:line="500" w:lineRule="exact"/>
              <w:rPr>
                <w:sz w:val="30"/>
                <w:szCs w:val="30"/>
              </w:rPr>
            </w:pPr>
          </w:p>
          <w:p>
            <w:pPr>
              <w:spacing w:line="500" w:lineRule="exact"/>
              <w:ind w:firstLine="2400" w:firstLineChars="80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负责人签名：</w:t>
            </w:r>
          </w:p>
          <w:p>
            <w:pPr>
              <w:spacing w:line="500" w:lineRule="exact"/>
              <w:ind w:firstLine="2400" w:firstLineChars="800"/>
              <w:rPr>
                <w:sz w:val="30"/>
                <w:szCs w:val="30"/>
              </w:rPr>
            </w:pPr>
          </w:p>
          <w:p>
            <w:pPr>
              <w:spacing w:line="5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（公章）</w:t>
            </w:r>
          </w:p>
          <w:p>
            <w:pPr>
              <w:spacing w:line="500" w:lineRule="exact"/>
              <w:rPr>
                <w:sz w:val="30"/>
                <w:szCs w:val="30"/>
              </w:rPr>
            </w:pPr>
          </w:p>
          <w:p>
            <w:pPr>
              <w:spacing w:line="500" w:lineRule="exact"/>
              <w:rPr>
                <w:sz w:val="30"/>
                <w:szCs w:val="30"/>
              </w:rPr>
            </w:pPr>
          </w:p>
          <w:p>
            <w:pPr>
              <w:spacing w:line="5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                         </w:t>
            </w:r>
            <w:r>
              <w:rPr>
                <w:sz w:val="30"/>
                <w:szCs w:val="30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sz w:val="32"/>
                <w:szCs w:val="32"/>
              </w:rPr>
              <w:t>备    注</w:t>
            </w:r>
          </w:p>
        </w:tc>
        <w:tc>
          <w:tcPr>
            <w:tcW w:w="6526" w:type="dxa"/>
          </w:tcPr>
          <w:p>
            <w:pPr>
              <w:rPr>
                <w:rFonts w:eastAsia="华文中宋"/>
                <w:b/>
                <w:sz w:val="44"/>
                <w:szCs w:val="44"/>
              </w:rPr>
            </w:pPr>
          </w:p>
        </w:tc>
      </w:tr>
    </w:tbl>
    <w:p/>
    <w:sectPr>
      <w:footerReference r:id="rId3" w:type="default"/>
      <w:pgSz w:w="11906" w:h="16838"/>
      <w:pgMar w:top="2098" w:right="1797" w:bottom="198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兰亭黑_GBK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0902573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4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33"/>
    <w:rsid w:val="00100AD0"/>
    <w:rsid w:val="002E7A79"/>
    <w:rsid w:val="003009DA"/>
    <w:rsid w:val="00323A13"/>
    <w:rsid w:val="00373771"/>
    <w:rsid w:val="00477330"/>
    <w:rsid w:val="00481339"/>
    <w:rsid w:val="0070169D"/>
    <w:rsid w:val="007677AB"/>
    <w:rsid w:val="007B1828"/>
    <w:rsid w:val="0087656D"/>
    <w:rsid w:val="00927A05"/>
    <w:rsid w:val="00DF3453"/>
    <w:rsid w:val="00E52C02"/>
    <w:rsid w:val="00F70033"/>
    <w:rsid w:val="00F87FB8"/>
    <w:rsid w:val="00FB0BCB"/>
    <w:rsid w:val="7EB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314</Words>
  <Characters>1791</Characters>
  <Lines>14</Lines>
  <Paragraphs>4</Paragraphs>
  <TotalTime>0</TotalTime>
  <ScaleCrop>false</ScaleCrop>
  <LinksUpToDate>false</LinksUpToDate>
  <CharactersWithSpaces>2101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2019-09-16T02:26:00Z</dcterms:created>
  <dc:creator>Chen1</dc:creator>
  <cp:lastModifiedBy>Administrator</cp:lastModifiedBy>
  <cp:lastPrinted>2019-09-23T00:51:06Z</cp:lastPrinted>
  <dcterms:modified xsi:type="dcterms:W3CDTF">2019-09-23T00:51:51Z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