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80"/>
          <w:sz w:val="80"/>
          <w:szCs w:val="80"/>
          <w:lang w:val="en-US" w:eastAsia="zh-CN"/>
        </w:rPr>
      </w:pPr>
      <w:r>
        <w:rPr>
          <w:rFonts w:hint="default" w:ascii="Times New Roman" w:hAnsi="Times New Roman" w:eastAsia="方正小标宋简体" w:cs="Times New Roman"/>
          <w:color w:val="FF0000"/>
          <w:spacing w:val="113"/>
          <w:w w:val="80"/>
          <w:sz w:val="80"/>
          <w:szCs w:val="80"/>
          <w:lang w:val="en-US" w:eastAsia="zh-CN"/>
        </w:rPr>
        <w:t>吉林省农业农村</w:t>
      </w:r>
      <w:r>
        <w:rPr>
          <w:rFonts w:hint="default" w:ascii="Times New Roman" w:hAnsi="Times New Roman" w:eastAsia="方正小标宋简体" w:cs="Times New Roman"/>
          <w:color w:val="FF0000"/>
          <w:spacing w:val="0"/>
          <w:w w:val="80"/>
          <w:sz w:val="80"/>
          <w:szCs w:val="80"/>
          <w:lang w:val="en-US" w:eastAsia="zh-CN"/>
        </w:rPr>
        <w:t>厅</w:t>
      </w:r>
    </w:p>
    <w:p>
      <w:pPr>
        <w:keepNext w:val="0"/>
        <w:keepLines w:val="0"/>
        <w:pageBreakBefore w:val="0"/>
        <w:widowControl w:val="0"/>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80"/>
          <w:sz w:val="80"/>
          <w:szCs w:val="80"/>
          <w:lang w:val="en-US" w:eastAsia="zh-CN"/>
        </w:rPr>
      </w:pPr>
      <w:r>
        <w:rPr>
          <w:rFonts w:hint="default" w:ascii="Times New Roman" w:hAnsi="Times New Roman" w:eastAsia="方正小标宋简体" w:cs="Times New Roman"/>
          <w:color w:val="FF0000"/>
          <w:spacing w:val="0"/>
          <w:w w:val="80"/>
          <w:sz w:val="80"/>
          <w:szCs w:val="80"/>
          <w:lang w:val="en-US" w:eastAsia="zh-CN"/>
        </w:rPr>
        <w:t>吉林省畜牧业管理局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-416560</wp:posOffset>
                </wp:positionH>
                <wp:positionV relativeFrom="paragraph">
                  <wp:posOffset>126365</wp:posOffset>
                </wp:positionV>
                <wp:extent cx="610743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0743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pt;margin-top:9.95pt;height:0.05pt;width:480.9pt;z-index:251660288;mso-width-relative:page;mso-height-relative:page;" filled="f" stroked="t" coordsize="21600,21600" o:gfxdata="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xBFbXAAAACQEAAA8AAAAAAAAAAQAgAAAAIgAAAGRycy9kb3ducmV2LnhtbFBL&#10;AQIUABQAAAAIAIdO4kCcaSxw9wEAAOcDAAAOAAAAAAAAAAEAIAAAACYBAABkcnMvZTJvRG9jLnht&#10;bFBLBQYAAAAABgAGAFkBAACPBQAAAAA=&#10;">
                <v:fill on="f" focussize="0,0"/>
                <v:stroke weight="1pt" color="#FF0000" joinstyle="round"/>
                <v:imagedata o:title=""/>
                <o:lock v:ext="edit" aspectratio="f"/>
              </v:line>
            </w:pict>
          </mc:Fallback>
        </mc:AlternateContent>
      </w: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-416560</wp:posOffset>
                </wp:positionH>
                <wp:positionV relativeFrom="paragraph">
                  <wp:posOffset>83185</wp:posOffset>
                </wp:positionV>
                <wp:extent cx="6107430" cy="635"/>
                <wp:effectExtent l="0" t="10795" r="7620" b="17145"/>
                <wp:wrapNone/>
                <wp:docPr id="3" name="直接连接符 3"/>
                <wp:cNvGraphicFramePr/>
                <a:graphic xmlns:a="http://schemas.openxmlformats.org/drawingml/2006/main">
                  <a:graphicData uri="http://schemas.microsoft.com/office/word/2010/wordprocessingShape">
                    <wps:wsp>
                      <wps:cNvCnPr/>
                      <wps:spPr>
                        <a:xfrm>
                          <a:off x="0" y="0"/>
                          <a:ext cx="610743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pt;margin-top:6.55pt;height:0.05pt;width:480.9pt;z-index:251659264;mso-width-relative:page;mso-height-relative:page;" filled="f" stroked="t" coordsize="21600,21600" o:gfxdata="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jiG2AAAAAkBAAAPAAAAAAAAAAEAIAAAACIAAABkcnMvZG93bnJldi54bWxQ&#10;SwECFAAUAAAACACHTuJA6XtkLPcBAADnAwAADgAAAAAAAAABACAAAAAn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lang w:val="en-US" w:eastAsia="zh-CN"/>
        </w:rPr>
      </w:pPr>
      <w:bookmarkStart w:id="4" w:name="_GoBack"/>
      <w:r>
        <w:rPr>
          <w:rFonts w:hint="default" w:ascii="Times New Roman" w:hAnsi="Times New Roman" w:eastAsia="方正小标宋_GBK" w:cs="Times New Roman"/>
          <w:sz w:val="44"/>
          <w:szCs w:val="44"/>
          <w:lang w:val="en-US" w:eastAsia="zh-CN"/>
        </w:rPr>
        <w:t>关于在全省征集县乡农产品质量安全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网格化管理典范的通知</w:t>
      </w:r>
      <w:bookmarkEnd w:id="4"/>
    </w:p>
    <w:p>
      <w:pPr>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各市（州）、县（市、区）农业农村(畜牧业管理)局：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为了总结全省县乡农产品质量安全网格化管理典型经验做法，推动农产品质量安全网格化制度机制创新，以典范引领网格化体系建立与运行。根据农业农村部监管司《关于开展基层农产品质量安全网格化管理典范宣展征集的通知》（农质管函〔2022〕167号）精神，省农业农村厅、省畜牧业管理局决定在全省征集县乡农产品质量安全网格化管理典范，并向国家推荐。现就有关事宜通知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一、征集主题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楷体" w:cs="Times New Roman"/>
          <w:b/>
          <w:color w:val="333333"/>
          <w:sz w:val="32"/>
          <w:szCs w:val="32"/>
          <w:shd w:val="clear" w:color="auto" w:fill="FFFFFF"/>
        </w:rPr>
        <w:t>（一）县级</w:t>
      </w:r>
      <w:r>
        <w:rPr>
          <w:rFonts w:hint="default" w:ascii="Times New Roman" w:hAnsi="Times New Roman" w:eastAsia="楷体" w:cs="Times New Roman"/>
          <w:b/>
          <w:color w:val="333333"/>
          <w:sz w:val="32"/>
          <w:szCs w:val="32"/>
          <w:shd w:val="clear" w:color="auto" w:fill="FFFFFF"/>
          <w:lang w:eastAsia="zh-CN"/>
        </w:rPr>
        <w:t>农产品质量安全</w:t>
      </w:r>
      <w:r>
        <w:rPr>
          <w:rFonts w:hint="default" w:ascii="Times New Roman" w:hAnsi="Times New Roman" w:eastAsia="楷体" w:cs="Times New Roman"/>
          <w:b/>
          <w:color w:val="333333"/>
          <w:sz w:val="32"/>
          <w:szCs w:val="32"/>
          <w:shd w:val="clear" w:color="auto" w:fill="FFFFFF"/>
        </w:rPr>
        <w:t>网格化管理的有效</w:t>
      </w:r>
      <w:r>
        <w:rPr>
          <w:rFonts w:hint="default" w:ascii="Times New Roman" w:hAnsi="Times New Roman" w:eastAsia="楷体" w:cs="Times New Roman"/>
          <w:b/>
          <w:color w:val="333333"/>
          <w:sz w:val="32"/>
          <w:szCs w:val="32"/>
          <w:shd w:val="clear" w:color="auto" w:fill="FFFFFF"/>
          <w:lang w:eastAsia="zh-CN"/>
        </w:rPr>
        <w:t>措施</w:t>
      </w:r>
      <w:r>
        <w:rPr>
          <w:rFonts w:hint="default" w:ascii="Times New Roman" w:hAnsi="Times New Roman" w:eastAsia="楷体" w:cs="Times New Roman"/>
          <w:b/>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val="en-US" w:eastAsia="zh-CN"/>
        </w:rPr>
        <w:t>县级农业农村(畜牧业管理)部门在统筹县、乡（镇）、村（社）实施农产品质量安全网格化管理过程中形成的有效运行措施，重点是在强化组织领导、织密监管网络、压实管理责任、保障源头治理、强化绩效考核、加强条件保障、建立激励机制、打造高水平网格</w:t>
      </w:r>
      <w:r>
        <w:rPr>
          <w:rFonts w:hint="default" w:ascii="Times New Roman" w:hAnsi="Times New Roman" w:eastAsia="黑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-397510</wp:posOffset>
                </wp:positionH>
                <wp:positionV relativeFrom="paragraph">
                  <wp:posOffset>2428240</wp:posOffset>
                </wp:positionV>
                <wp:extent cx="610743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10743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pt;margin-top:191.2pt;height:0.05pt;width:480.9pt;z-index:251662336;mso-width-relative:page;mso-height-relative:page;" filled="f" stroked="t" coordsize="21600,21600" o:gfxdata="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Za3/XZAAAACwEAAA8AAAAAAAAAAQAgAAAAIgAAAGRycy9kb3ducmV2&#10;LnhtbFBLAQIUABQAAAAIAIdO4kBKeSMq+wEAAOcDAAAOAAAAAAAAAAEAIAAAACgBAABkcnMvZTJv&#10;RG9jLnhtbFBLBQYAAAAABgAGAFkBAACVBQAAAAA=&#10;">
                <v:fill on="f" focussize="0,0"/>
                <v:stroke weight="1pt" color="#FF0000" joinstyle="round"/>
                <v:imagedata o:title=""/>
                <o:lock v:ext="edit" aspectratio="f"/>
              </v:line>
            </w:pict>
          </mc:Fallback>
        </mc:AlternateContent>
      </w:r>
      <w:r>
        <w:rPr>
          <w:rFonts w:hint="default" w:ascii="Times New Roman" w:hAnsi="Times New Roman" w:eastAsia="黑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-397510</wp:posOffset>
                </wp:positionH>
                <wp:positionV relativeFrom="paragraph">
                  <wp:posOffset>2463800</wp:posOffset>
                </wp:positionV>
                <wp:extent cx="6107430" cy="635"/>
                <wp:effectExtent l="0" t="10795" r="7620" b="17145"/>
                <wp:wrapNone/>
                <wp:docPr id="4" name="直接连接符 4"/>
                <wp:cNvGraphicFramePr/>
                <a:graphic xmlns:a="http://schemas.openxmlformats.org/drawingml/2006/main">
                  <a:graphicData uri="http://schemas.microsoft.com/office/word/2010/wordprocessingShape">
                    <wps:wsp>
                      <wps:cNvCnPr/>
                      <wps:spPr>
                        <a:xfrm>
                          <a:off x="0" y="0"/>
                          <a:ext cx="610743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pt;margin-top:194pt;height:0.05pt;width:480.9pt;z-index:251661312;mso-width-relative:page;mso-height-relative:page;" filled="f" stroked="t" coordsize="21600,21600" o:gfxdata="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cNjr2gAAAAsBAAAPAAAAAAAAAAEAIAAAACIAAABkcnMvZG93bnJldi54&#10;bWxQSwECFAAUAAAACACHTuJAP2trdvgBAADnAwAADgAAAAAAAAABACAAAAApAQAAZHJzL2Uyb0Rv&#10;Yy54bWxQSwUGAAAAAAYABgBZAQAAkwUAAAAA&#10;">
                <v:fill on="f" focussize="0,0"/>
                <v:stroke weight="1.75pt" color="#FF0000" joinstyle="round"/>
                <v:imagedata o:title=""/>
                <o:lock v:ext="edit" aspectratio="f"/>
              </v:line>
            </w:pict>
          </mc:Fallback>
        </mc:AlternateContent>
      </w:r>
      <w:r>
        <w:rPr>
          <w:rFonts w:hint="default" w:ascii="Times New Roman" w:hAnsi="Times New Roman" w:eastAsia="仿宋_GB2312" w:cs="Times New Roman"/>
          <w:color w:val="333333"/>
          <w:sz w:val="32"/>
          <w:szCs w:val="32"/>
          <w:shd w:val="clear" w:color="auto" w:fill="FFFFFF"/>
          <w:lang w:val="en-US" w:eastAsia="zh-CN"/>
        </w:rPr>
        <w:t>化管理队伍等方面的创新举措，确保农</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产品质量安全网格化管理服务入位、到位。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（二）乡</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镇</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、村</w:t>
      </w:r>
      <w:r>
        <w:rPr>
          <w:rFonts w:hint="default" w:ascii="Times New Roman" w:hAnsi="Times New Roman" w:eastAsia="楷体" w:cs="Times New Roman"/>
          <w:b/>
          <w:color w:val="333333"/>
          <w:sz w:val="32"/>
          <w:szCs w:val="32"/>
          <w:shd w:val="clear" w:color="auto" w:fill="FFFFFF"/>
          <w:lang w:eastAsia="zh-CN"/>
        </w:rPr>
        <w:t>（社）开展农产品质量安全</w:t>
      </w:r>
      <w:r>
        <w:rPr>
          <w:rFonts w:hint="default" w:ascii="Times New Roman" w:hAnsi="Times New Roman" w:eastAsia="楷体" w:cs="Times New Roman"/>
          <w:b/>
          <w:color w:val="333333"/>
          <w:sz w:val="32"/>
          <w:szCs w:val="32"/>
          <w:shd w:val="clear" w:color="auto" w:fill="FFFFFF"/>
        </w:rPr>
        <w:t>网格化管理的典型做法。</w:t>
      </w:r>
      <w:r>
        <w:rPr>
          <w:rFonts w:hint="default" w:ascii="Times New Roman" w:hAnsi="Times New Roman" w:eastAsia="仿宋_GB2312" w:cs="Times New Roman"/>
          <w:color w:val="333333"/>
          <w:sz w:val="32"/>
          <w:szCs w:val="32"/>
          <w:shd w:val="clear" w:color="auto" w:fill="FFFFFF"/>
          <w:lang w:val="en-US" w:eastAsia="zh-CN"/>
        </w:rPr>
        <w:t>按照“区域定格、网格定人、人员定责”的网格化管理总要求，对标农产品质量安全依法管理和重点任务，乡（镇）、村（社）在网格员（协管员）配置、生产经营主体名录建立、投入品管控、日常指导巡查、隐患排查、抽样检测、应急处置、生产技术质控培训、信息报送、公示公开等方面的经验做法、亮点成效、典型案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 w:cs="Times New Roman"/>
          <w:b/>
          <w:color w:val="333333"/>
          <w:sz w:val="32"/>
          <w:szCs w:val="32"/>
          <w:shd w:val="clear" w:color="auto" w:fill="FFFFFF"/>
        </w:rPr>
        <w:t>（三）县</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乡</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镇</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村</w:t>
      </w:r>
      <w:r>
        <w:rPr>
          <w:rFonts w:hint="default" w:ascii="Times New Roman" w:hAnsi="Times New Roman" w:eastAsia="楷体" w:cs="Times New Roman"/>
          <w:b/>
          <w:color w:val="333333"/>
          <w:sz w:val="32"/>
          <w:szCs w:val="32"/>
          <w:shd w:val="clear" w:color="auto" w:fill="FFFFFF"/>
          <w:lang w:eastAsia="zh-CN"/>
        </w:rPr>
        <w:t>（社</w:t>
      </w:r>
      <w:r>
        <w:rPr>
          <w:rFonts w:hint="default" w:ascii="Times New Roman" w:hAnsi="Times New Roman" w:eastAsia="楷体" w:cs="Times New Roman"/>
          <w:b/>
          <w:color w:val="333333"/>
          <w:sz w:val="32"/>
          <w:szCs w:val="32"/>
          <w:shd w:val="clear" w:color="auto" w:fill="FFFFFF"/>
        </w:rPr>
        <w:t>）</w:t>
      </w:r>
      <w:r>
        <w:rPr>
          <w:rFonts w:hint="default" w:ascii="Times New Roman" w:hAnsi="Times New Roman" w:eastAsia="楷体" w:cs="Times New Roman"/>
          <w:b/>
          <w:color w:val="333333"/>
          <w:sz w:val="32"/>
          <w:szCs w:val="32"/>
          <w:shd w:val="clear" w:color="auto" w:fill="FFFFFF"/>
          <w:lang w:eastAsia="zh-CN"/>
        </w:rPr>
        <w:t>农产品质量安全</w:t>
      </w:r>
      <w:r>
        <w:rPr>
          <w:rFonts w:hint="default" w:ascii="Times New Roman" w:hAnsi="Times New Roman" w:eastAsia="楷体" w:cs="Times New Roman"/>
          <w:b/>
          <w:color w:val="333333"/>
          <w:sz w:val="32"/>
          <w:szCs w:val="32"/>
          <w:shd w:val="clear" w:color="auto" w:fill="FFFFFF"/>
        </w:rPr>
        <w:t>网格化管理制度机制创新</w:t>
      </w:r>
      <w:r>
        <w:rPr>
          <w:rFonts w:hint="default" w:ascii="Times New Roman" w:hAnsi="Times New Roman" w:eastAsia="楷体" w:cs="Times New Roman"/>
          <w:b/>
          <w:color w:val="333333"/>
          <w:sz w:val="32"/>
          <w:szCs w:val="32"/>
          <w:shd w:val="clear" w:color="auto" w:fill="FFFFFF"/>
          <w:lang w:eastAsia="zh-CN"/>
        </w:rPr>
        <w:t>方面</w:t>
      </w:r>
      <w:r>
        <w:rPr>
          <w:rFonts w:hint="default" w:ascii="Times New Roman" w:hAnsi="Times New Roman" w:eastAsia="楷体" w:cs="Times New Roman"/>
          <w:b/>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val="en-US" w:eastAsia="zh-CN"/>
        </w:rPr>
        <w:t>以推进农产品质量安全网格化管理为契机，县、乡（镇）、村（社）在推进网格化管理过程中所制定的行之有效的制度规范以及所建立的绩效考评、横向协作、执法衔接、信息传递、问题会商等方面工作制度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（四）县</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乡</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镇</w:t>
      </w:r>
      <w:r>
        <w:rPr>
          <w:rFonts w:hint="default" w:ascii="Times New Roman" w:hAnsi="Times New Roman" w:eastAsia="楷体" w:cs="Times New Roman"/>
          <w:b/>
          <w:color w:val="333333"/>
          <w:sz w:val="32"/>
          <w:szCs w:val="32"/>
          <w:shd w:val="clear" w:color="auto" w:fill="FFFFFF"/>
          <w:lang w:eastAsia="zh-CN"/>
        </w:rPr>
        <w:t>）、</w:t>
      </w:r>
      <w:r>
        <w:rPr>
          <w:rFonts w:hint="default" w:ascii="Times New Roman" w:hAnsi="Times New Roman" w:eastAsia="楷体" w:cs="Times New Roman"/>
          <w:b/>
          <w:color w:val="333333"/>
          <w:sz w:val="32"/>
          <w:szCs w:val="32"/>
          <w:shd w:val="clear" w:color="auto" w:fill="FFFFFF"/>
        </w:rPr>
        <w:t>村</w:t>
      </w:r>
      <w:r>
        <w:rPr>
          <w:rFonts w:hint="default" w:ascii="Times New Roman" w:hAnsi="Times New Roman" w:eastAsia="楷体" w:cs="Times New Roman"/>
          <w:b/>
          <w:color w:val="333333"/>
          <w:sz w:val="32"/>
          <w:szCs w:val="32"/>
          <w:shd w:val="clear" w:color="auto" w:fill="FFFFFF"/>
          <w:lang w:eastAsia="zh-CN"/>
        </w:rPr>
        <w:t>（社</w:t>
      </w:r>
      <w:r>
        <w:rPr>
          <w:rFonts w:hint="default" w:ascii="Times New Roman" w:hAnsi="Times New Roman" w:eastAsia="楷体" w:cs="Times New Roman"/>
          <w:b/>
          <w:color w:val="333333"/>
          <w:sz w:val="32"/>
          <w:szCs w:val="32"/>
          <w:shd w:val="clear" w:color="auto" w:fill="FFFFFF"/>
        </w:rPr>
        <w:t>）</w:t>
      </w:r>
      <w:r>
        <w:rPr>
          <w:rFonts w:hint="default" w:ascii="Times New Roman" w:hAnsi="Times New Roman" w:eastAsia="楷体" w:cs="Times New Roman"/>
          <w:b/>
          <w:color w:val="333333"/>
          <w:sz w:val="32"/>
          <w:szCs w:val="32"/>
          <w:shd w:val="clear" w:color="auto" w:fill="FFFFFF"/>
          <w:lang w:eastAsia="zh-CN"/>
        </w:rPr>
        <w:t>农产品质量安全</w:t>
      </w:r>
      <w:r>
        <w:rPr>
          <w:rFonts w:hint="default" w:ascii="Times New Roman" w:hAnsi="Times New Roman" w:eastAsia="楷体" w:cs="Times New Roman"/>
          <w:b/>
          <w:color w:val="333333"/>
          <w:sz w:val="32"/>
          <w:szCs w:val="32"/>
          <w:shd w:val="clear" w:color="auto" w:fill="FFFFFF"/>
        </w:rPr>
        <w:t>网格化管理</w:t>
      </w:r>
      <w:r>
        <w:rPr>
          <w:rFonts w:hint="default" w:ascii="Times New Roman" w:hAnsi="Times New Roman" w:eastAsia="楷体" w:cs="Times New Roman"/>
          <w:b/>
          <w:color w:val="333333"/>
          <w:sz w:val="32"/>
          <w:szCs w:val="32"/>
          <w:shd w:val="clear" w:color="auto" w:fill="FFFFFF"/>
          <w:lang w:eastAsia="zh-CN"/>
        </w:rPr>
        <w:t>技术</w:t>
      </w:r>
      <w:r>
        <w:rPr>
          <w:rFonts w:hint="default" w:ascii="Times New Roman" w:hAnsi="Times New Roman" w:eastAsia="楷体" w:cs="Times New Roman"/>
          <w:b/>
          <w:color w:val="333333"/>
          <w:sz w:val="32"/>
          <w:szCs w:val="32"/>
          <w:shd w:val="clear" w:color="auto" w:fill="FFFFFF"/>
        </w:rPr>
        <w:t>支撑成果。</w:t>
      </w:r>
      <w:r>
        <w:rPr>
          <w:rFonts w:hint="default" w:ascii="Times New Roman" w:hAnsi="Times New Roman" w:eastAsia="仿宋_GB2312" w:cs="Times New Roman"/>
          <w:color w:val="333333"/>
          <w:sz w:val="32"/>
          <w:szCs w:val="32"/>
          <w:shd w:val="clear" w:color="auto" w:fill="FFFFFF"/>
          <w:lang w:val="en-US" w:eastAsia="zh-CN"/>
        </w:rPr>
        <w:t>积极开展技术创新，委托相关科研教学单位针对基层在网格化管理体系建设、网格化管理实施、政策资金支持、运行服务机制、技术支撑保障等方面所形成的技术体系或成果。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二、</w:t>
      </w:r>
      <w:r>
        <w:rPr>
          <w:rFonts w:hint="default" w:ascii="Times New Roman" w:hAnsi="Times New Roman" w:eastAsia="黑体" w:cs="Times New Roman"/>
          <w:color w:val="333333"/>
          <w:sz w:val="32"/>
          <w:szCs w:val="32"/>
          <w:shd w:val="clear" w:color="auto" w:fill="FFFFFF"/>
          <w:lang w:eastAsia="zh-CN"/>
        </w:rPr>
        <w:t>征集</w:t>
      </w:r>
      <w:r>
        <w:rPr>
          <w:rFonts w:hint="default" w:ascii="Times New Roman" w:hAnsi="Times New Roman" w:eastAsia="黑体" w:cs="Times New Roman"/>
          <w:color w:val="333333"/>
          <w:sz w:val="32"/>
          <w:szCs w:val="32"/>
          <w:shd w:val="clear" w:color="auto" w:fill="FFFFFF"/>
        </w:rPr>
        <w:t xml:space="preserve">程序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（一）组织申报。</w:t>
      </w:r>
      <w:r>
        <w:rPr>
          <w:rFonts w:hint="default" w:ascii="Times New Roman" w:hAnsi="Times New Roman" w:eastAsia="仿宋_GB2312" w:cs="Times New Roman"/>
          <w:color w:val="333333"/>
          <w:sz w:val="32"/>
          <w:szCs w:val="32"/>
          <w:shd w:val="clear" w:color="auto" w:fill="FFFFFF"/>
          <w:lang w:val="en-US" w:eastAsia="zh-CN"/>
        </w:rPr>
        <w:t>各市（州）农业农村（畜牧业管理）部门负责组织辖区内网格化管理典范征集的统筹、审核和推荐，鼓励积极申报。所有申请单位需经县级农业农村部门审核后，方可报所在市（州）农业农村（畜牧业管理）部门确认。申请需填报典范宣展征集申请表（附件1），并按要求提供相应典范材料及相关说明性文件。每个市（州）推荐数量控制在5个以内，但不少于3个（原则上县级2个，乡镇、村社不超过3个）。</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（二）</w:t>
      </w:r>
      <w:r>
        <w:rPr>
          <w:rFonts w:hint="default" w:ascii="Times New Roman" w:hAnsi="Times New Roman" w:eastAsia="楷体" w:cs="Times New Roman"/>
          <w:b/>
          <w:color w:val="333333"/>
          <w:sz w:val="32"/>
          <w:szCs w:val="32"/>
          <w:shd w:val="clear" w:color="auto" w:fill="FFFFFF"/>
          <w:lang w:eastAsia="zh-CN"/>
        </w:rPr>
        <w:t>审核</w:t>
      </w:r>
      <w:r>
        <w:rPr>
          <w:rFonts w:hint="default" w:ascii="Times New Roman" w:hAnsi="Times New Roman" w:eastAsia="楷体" w:cs="Times New Roman"/>
          <w:b/>
          <w:color w:val="333333"/>
          <w:sz w:val="32"/>
          <w:szCs w:val="32"/>
          <w:shd w:val="clear" w:color="auto" w:fill="FFFFFF"/>
        </w:rPr>
        <w:t>推荐。</w:t>
      </w:r>
      <w:r>
        <w:rPr>
          <w:rFonts w:hint="default" w:ascii="Times New Roman" w:hAnsi="Times New Roman" w:eastAsia="仿宋_GB2312" w:cs="Times New Roman"/>
          <w:color w:val="333333"/>
          <w:sz w:val="32"/>
          <w:szCs w:val="32"/>
          <w:shd w:val="clear" w:color="auto" w:fill="FFFFFF"/>
          <w:lang w:val="en-US" w:eastAsia="zh-CN"/>
        </w:rPr>
        <w:t>省农业农村厅、省畜牧业管理局将对申请材料的真实性和实际运行管理情况进行综合性审核，并向农业农村部提出推荐意见。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（三）</w:t>
      </w:r>
      <w:r>
        <w:rPr>
          <w:rFonts w:hint="default" w:ascii="Times New Roman" w:hAnsi="Times New Roman" w:eastAsia="楷体" w:cs="Times New Roman"/>
          <w:b/>
          <w:color w:val="333333"/>
          <w:sz w:val="32"/>
          <w:szCs w:val="32"/>
          <w:shd w:val="clear" w:color="auto" w:fill="FFFFFF"/>
          <w:lang w:eastAsia="zh-CN"/>
        </w:rPr>
        <w:t>典范宣展</w:t>
      </w:r>
      <w:r>
        <w:rPr>
          <w:rFonts w:hint="default" w:ascii="Times New Roman" w:hAnsi="Times New Roman" w:eastAsia="楷体" w:cs="Times New Roman"/>
          <w:b/>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val="en-US" w:eastAsia="zh-CN"/>
        </w:rPr>
        <w:t>推荐的网格化管理典范将由农业农村部组织专家技术审评，符合条件的，统一纳入《基层农产品质量安全网格化管理典范名录（2022）》，在中国农产品质量安全网以及相关媒体上进行宣展。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三、</w:t>
      </w:r>
      <w:r>
        <w:rPr>
          <w:rFonts w:hint="default" w:ascii="Times New Roman" w:hAnsi="Times New Roman" w:eastAsia="黑体" w:cs="Times New Roman"/>
          <w:color w:val="333333"/>
          <w:sz w:val="32"/>
          <w:szCs w:val="32"/>
          <w:shd w:val="clear" w:color="auto" w:fill="FFFFFF"/>
          <w:lang w:eastAsia="zh-CN"/>
        </w:rPr>
        <w:t>有关</w:t>
      </w:r>
      <w:r>
        <w:rPr>
          <w:rFonts w:hint="default" w:ascii="Times New Roman" w:hAnsi="Times New Roman" w:eastAsia="黑体" w:cs="Times New Roman"/>
          <w:color w:val="333333"/>
          <w:sz w:val="32"/>
          <w:szCs w:val="32"/>
          <w:shd w:val="clear" w:color="auto" w:fill="FFFFFF"/>
        </w:rPr>
        <w:t>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（一）撰写要求。</w:t>
      </w:r>
      <w:r>
        <w:rPr>
          <w:rFonts w:hint="default" w:ascii="Times New Roman" w:hAnsi="Times New Roman" w:eastAsia="仿宋_GB2312" w:cs="Times New Roman"/>
          <w:color w:val="333333"/>
          <w:sz w:val="32"/>
          <w:szCs w:val="32"/>
          <w:shd w:val="clear" w:color="auto" w:fill="FFFFFF"/>
          <w:lang w:val="en-US" w:eastAsia="zh-CN"/>
        </w:rPr>
        <w:t>典范名称自定，内容突出独特性和创新性，特点鲜明，真实鲜活，文字精炼，字数控制在3000字左右。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（二）格式要求。</w:t>
      </w:r>
      <w:r>
        <w:rPr>
          <w:rFonts w:hint="default" w:ascii="Times New Roman" w:hAnsi="Times New Roman" w:eastAsia="仿宋_GB2312" w:cs="Times New Roman"/>
          <w:color w:val="333333"/>
          <w:sz w:val="32"/>
          <w:szCs w:val="32"/>
          <w:shd w:val="clear" w:color="auto" w:fill="FFFFFF"/>
          <w:lang w:val="en-US" w:eastAsia="zh-CN"/>
        </w:rPr>
        <w:t>典范标题采用小二号华文中宋加粗，一级标题三号黑体，二级标题三号楷体加粗，正文三号仿宋_GB2313，行间距30磅。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楷体" w:cs="Times New Roman"/>
          <w:b/>
          <w:color w:val="333333"/>
          <w:sz w:val="32"/>
          <w:szCs w:val="32"/>
          <w:shd w:val="clear" w:color="auto" w:fill="FFFFFF"/>
        </w:rPr>
        <w:t>（三）报送要求。</w:t>
      </w:r>
      <w:r>
        <w:rPr>
          <w:rFonts w:hint="default" w:ascii="Times New Roman" w:hAnsi="Times New Roman" w:eastAsia="仿宋_GB2312" w:cs="Times New Roman"/>
          <w:color w:val="333333"/>
          <w:sz w:val="32"/>
          <w:szCs w:val="32"/>
          <w:shd w:val="clear" w:color="auto" w:fill="FFFFFF"/>
          <w:lang w:val="en-US" w:eastAsia="zh-CN"/>
        </w:rPr>
        <w:t>请各市（州）农业农村（畜牧业管理）部门将符合推荐要求的申请单位《</w:t>
      </w:r>
      <w:bookmarkStart w:id="0" w:name="_Hlk108199522"/>
      <w:r>
        <w:rPr>
          <w:rFonts w:hint="default" w:ascii="Times New Roman" w:hAnsi="Times New Roman" w:eastAsia="仿宋_GB2312" w:cs="Times New Roman"/>
          <w:color w:val="333333"/>
          <w:sz w:val="32"/>
          <w:szCs w:val="32"/>
          <w:shd w:val="clear" w:color="auto" w:fill="FFFFFF"/>
          <w:lang w:val="en-US" w:eastAsia="zh-CN"/>
        </w:rPr>
        <w:t>基层农产品质量安全网格化管理典范宣展征集申请表</w:t>
      </w:r>
      <w:bookmarkEnd w:id="0"/>
      <w:r>
        <w:rPr>
          <w:rFonts w:hint="default" w:ascii="Times New Roman" w:hAnsi="Times New Roman" w:eastAsia="仿宋_GB2312" w:cs="Times New Roman"/>
          <w:color w:val="333333"/>
          <w:sz w:val="32"/>
          <w:szCs w:val="32"/>
          <w:shd w:val="clear" w:color="auto" w:fill="FFFFFF"/>
          <w:lang w:val="en-US" w:eastAsia="zh-CN"/>
        </w:rPr>
        <w:t>》（附件1）和《</w:t>
      </w:r>
      <w:bookmarkStart w:id="1" w:name="_Hlk108199548"/>
      <w:r>
        <w:rPr>
          <w:rFonts w:hint="default" w:ascii="Times New Roman" w:hAnsi="Times New Roman" w:eastAsia="仿宋_GB2312" w:cs="Times New Roman"/>
          <w:color w:val="333333"/>
          <w:sz w:val="32"/>
          <w:szCs w:val="32"/>
          <w:shd w:val="clear" w:color="auto" w:fill="FFFFFF"/>
          <w:lang w:val="en-US" w:eastAsia="zh-CN"/>
        </w:rPr>
        <w:t>基层农产品质量安全网格化管理典范宣展征集汇总表</w:t>
      </w:r>
      <w:bookmarkEnd w:id="1"/>
      <w:r>
        <w:rPr>
          <w:rFonts w:hint="default" w:ascii="Times New Roman" w:hAnsi="Times New Roman" w:eastAsia="仿宋_GB2312" w:cs="Times New Roman"/>
          <w:color w:val="333333"/>
          <w:sz w:val="32"/>
          <w:szCs w:val="32"/>
          <w:shd w:val="clear" w:color="auto" w:fill="FFFFFF"/>
          <w:lang w:val="en-US" w:eastAsia="zh-CN"/>
        </w:rPr>
        <w:t>》（附件2）及相关典范材料说明性文件汇总后于2022年10月10日前报省农业农村厅农产品质量安全监管处，同时将电子版发送至邮箱jlnwjgc@126.com，邮件请注明“网格化管理典范”，文件名以“标题—单位”格式命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在网格化管理典范宣展征集过程中，如有好的意见和建议，请及时与省农产品质量安全监管处和省畜产品质量安全监管处联系。省农产品质量安全监管处联系人：张兰君（电话：0431-88906097）；省畜产品质量安全监管处联系人：魏星（电话：0431－88906781）。</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附件：1.</w:t>
      </w:r>
      <w:bookmarkStart w:id="2" w:name="_Hlk108199570"/>
      <w:r>
        <w:rPr>
          <w:rFonts w:hint="default" w:ascii="Times New Roman" w:hAnsi="Times New Roman" w:eastAsia="仿宋_GB2312" w:cs="Times New Roman"/>
          <w:color w:val="333333"/>
          <w:sz w:val="32"/>
          <w:szCs w:val="32"/>
          <w:shd w:val="clear" w:color="auto" w:fill="FFFFFF"/>
          <w:lang w:val="en-US" w:eastAsia="zh-CN"/>
        </w:rPr>
        <w:t>基层农产品质量安全网格化管理典范宣展征</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集申请表</w:t>
      </w:r>
      <w:bookmarkEnd w:id="2"/>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333333"/>
          <w:sz w:val="32"/>
          <w:szCs w:val="32"/>
          <w:shd w:val="clear" w:color="auto" w:fill="FFFFFF"/>
          <w:lang w:val="en-US" w:eastAsia="zh-CN"/>
        </w:rPr>
      </w:pPr>
      <w:bookmarkStart w:id="3" w:name="_Hlk108199590"/>
      <w:r>
        <w:rPr>
          <w:rFonts w:hint="default" w:ascii="Times New Roman" w:hAnsi="Times New Roman" w:eastAsia="仿宋_GB2312" w:cs="Times New Roman"/>
          <w:color w:val="333333"/>
          <w:sz w:val="32"/>
          <w:szCs w:val="32"/>
          <w:shd w:val="clear" w:color="auto" w:fill="FFFFFF"/>
          <w:lang w:val="en-US" w:eastAsia="zh-CN"/>
        </w:rPr>
        <w:t>2.基层农产品质量安全网格化管理典范宣展征</w:t>
      </w:r>
    </w:p>
    <w:p>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集汇总表</w:t>
      </w:r>
      <w:bookmarkEnd w:id="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935" distR="114935" simplePos="0" relativeHeight="251663360" behindDoc="1" locked="0" layoutInCell="1" allowOverlap="1">
            <wp:simplePos x="0" y="0"/>
            <wp:positionH relativeFrom="column">
              <wp:posOffset>3023235</wp:posOffset>
            </wp:positionH>
            <wp:positionV relativeFrom="paragraph">
              <wp:posOffset>95885</wp:posOffset>
            </wp:positionV>
            <wp:extent cx="1656080" cy="1619885"/>
            <wp:effectExtent l="0" t="0" r="1270" b="18415"/>
            <wp:wrapNone/>
            <wp:docPr id="8" name="图片 8" descr="畜牧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畜牧局新"/>
                    <pic:cNvPicPr>
                      <a:picLocks noChangeAspect="1"/>
                    </pic:cNvPicPr>
                  </pic:nvPicPr>
                  <pic:blipFill>
                    <a:blip r:embed="rId6"/>
                    <a:stretch>
                      <a:fillRect/>
                    </a:stretch>
                  </pic:blipFill>
                  <pic:spPr>
                    <a:xfrm>
                      <a:off x="0" y="0"/>
                      <a:ext cx="1656080" cy="1619885"/>
                    </a:xfrm>
                    <a:prstGeom prst="rect">
                      <a:avLst/>
                    </a:prstGeom>
                  </pic:spPr>
                </pic:pic>
              </a:graphicData>
            </a:graphic>
          </wp:anchor>
        </w:drawing>
      </w:r>
      <w:r>
        <w:rPr>
          <w:rFonts w:hint="default" w:ascii="Times New Roman" w:hAnsi="Times New Roman" w:eastAsia="仿宋_GB2312" w:cs="Times New Roman"/>
          <w:sz w:val="32"/>
          <w:szCs w:val="32"/>
          <w:lang w:val="en-US" w:eastAsia="zh-CN"/>
        </w:rPr>
        <w:drawing>
          <wp:anchor distT="0" distB="0" distL="114935" distR="114935" simplePos="0" relativeHeight="251663360" behindDoc="1" locked="0" layoutInCell="1" allowOverlap="1">
            <wp:simplePos x="0" y="0"/>
            <wp:positionH relativeFrom="column">
              <wp:posOffset>530225</wp:posOffset>
            </wp:positionH>
            <wp:positionV relativeFrom="paragraph">
              <wp:posOffset>55880</wp:posOffset>
            </wp:positionV>
            <wp:extent cx="1654175" cy="1654175"/>
            <wp:effectExtent l="0" t="0" r="3175" b="3175"/>
            <wp:wrapNone/>
            <wp:docPr id="7" name="图片 7" descr="省农业农村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省农业农村厅"/>
                    <pic:cNvPicPr>
                      <a:picLocks noChangeAspect="1"/>
                    </pic:cNvPicPr>
                  </pic:nvPicPr>
                  <pic:blipFill>
                    <a:blip r:embed="rId7"/>
                    <a:stretch>
                      <a:fillRect/>
                    </a:stretch>
                  </pic:blipFill>
                  <pic:spPr>
                    <a:xfrm>
                      <a:off x="0" y="0"/>
                      <a:ext cx="1654175" cy="16541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吉林省农业农村厅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吉林省畜牧业管理局</w:t>
      </w:r>
    </w:p>
    <w:p>
      <w:pPr>
        <w:widowControl/>
        <w:adjustRightInd w:val="0"/>
        <w:snapToGrid w:val="0"/>
        <w:spacing w:line="360" w:lineRule="auto"/>
        <w:rPr>
          <w:rFonts w:hint="default" w:ascii="Times New Roman" w:hAnsi="Times New Roman" w:eastAsia="仿宋_GB2312" w:cs="Times New Roman"/>
          <w:sz w:val="32"/>
          <w:szCs w:val="32"/>
        </w:rPr>
      </w:pPr>
    </w:p>
    <w:p>
      <w:pPr>
        <w:widowControl/>
        <w:adjustRightInd w:val="0"/>
        <w:snapToGrid w:val="0"/>
        <w:spacing w:line="360" w:lineRule="auto"/>
        <w:rPr>
          <w:rFonts w:hint="default" w:ascii="Times New Roman" w:hAnsi="Times New Roman" w:eastAsia="仿宋_GB2312" w:cs="Times New Roman"/>
          <w:sz w:val="32"/>
          <w:szCs w:val="32"/>
        </w:rPr>
      </w:pPr>
    </w:p>
    <w:p>
      <w:pPr>
        <w:widowControl/>
        <w:adjustRightInd w:val="0"/>
        <w:snapToGrid w:val="0"/>
        <w:spacing w:line="360" w:lineRule="auto"/>
        <w:ind w:firstLine="280" w:firstLineChars="100"/>
        <w:rPr>
          <w:rFonts w:hint="eastAsia" w:ascii="黑体" w:hAnsi="黑体" w:eastAsia="黑体" w:cs="黑体"/>
          <w:sz w:val="32"/>
          <w:szCs w:val="32"/>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 w:cs="Times New Roman"/>
          <w:sz w:val="32"/>
          <w:szCs w:val="32"/>
        </w:rPr>
        <w:br w:type="page"/>
      </w:r>
      <w:r>
        <w:rPr>
          <w:rFonts w:hint="eastAsia" w:ascii="黑体" w:hAnsi="黑体" w:eastAsia="黑体" w:cs="黑体"/>
          <w:sz w:val="32"/>
          <w:szCs w:val="32"/>
        </w:rPr>
        <w:t>附件1：</w:t>
      </w:r>
    </w:p>
    <w:p>
      <w:pPr>
        <w:adjustRightInd w:val="0"/>
        <w:snapToGrid w:val="0"/>
        <w:spacing w:line="360" w:lineRule="auto"/>
        <w:jc w:val="center"/>
        <w:rPr>
          <w:rFonts w:hint="default" w:ascii="Times New Roman" w:hAnsi="Times New Roman" w:eastAsia="华文中宋" w:cs="Times New Roman"/>
          <w:b/>
          <w:sz w:val="36"/>
          <w:szCs w:val="36"/>
        </w:rPr>
      </w:pPr>
      <w:r>
        <w:rPr>
          <w:rFonts w:hint="default" w:ascii="Times New Roman" w:hAnsi="Times New Roman" w:eastAsia="华文中宋" w:cs="Times New Roman"/>
          <w:b/>
          <w:sz w:val="32"/>
          <w:szCs w:val="32"/>
        </w:rPr>
        <w:t>基层农产品质量安全网格化管理典范</w:t>
      </w:r>
      <w:r>
        <w:rPr>
          <w:rFonts w:hint="default" w:ascii="Times New Roman" w:hAnsi="Times New Roman" w:eastAsia="华文中宋" w:cs="Times New Roman"/>
          <w:b/>
          <w:sz w:val="32"/>
          <w:szCs w:val="32"/>
          <w:lang w:eastAsia="zh-CN"/>
        </w:rPr>
        <w:t>宣展</w:t>
      </w:r>
      <w:r>
        <w:rPr>
          <w:rFonts w:hint="default" w:ascii="Times New Roman" w:hAnsi="Times New Roman" w:eastAsia="华文中宋" w:cs="Times New Roman"/>
          <w:b/>
          <w:sz w:val="32"/>
          <w:szCs w:val="32"/>
        </w:rPr>
        <w:t>征集申请表</w:t>
      </w:r>
    </w:p>
    <w:tbl>
      <w:tblPr>
        <w:tblStyle w:val="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206"/>
        <w:gridCol w:w="1275"/>
        <w:gridCol w:w="1078"/>
        <w:gridCol w:w="1297"/>
        <w:gridCol w:w="940"/>
        <w:gridCol w:w="9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单位全称</w:t>
            </w:r>
          </w:p>
        </w:tc>
        <w:tc>
          <w:tcPr>
            <w:tcW w:w="791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Cs/>
                <w:sz w:val="24"/>
                <w:szCs w:val="24"/>
              </w:rPr>
            </w:pPr>
            <w:r>
              <w:rPr>
                <w:rFonts w:hint="default" w:ascii="Times New Roman" w:hAnsi="Times New Roman" w:eastAsia="黑体" w:cs="Times New Roman"/>
                <w:bCs/>
                <w:sz w:val="24"/>
                <w:szCs w:val="24"/>
              </w:rPr>
              <w:t>法人代表</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黑体" w:cs="Times New Roman"/>
                <w:bCs/>
                <w:sz w:val="24"/>
                <w:szCs w:val="24"/>
              </w:rPr>
              <w:t>联系电话</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黑体" w:cs="Times New Roman"/>
                <w:bCs/>
                <w:sz w:val="24"/>
                <w:szCs w:val="24"/>
              </w:rPr>
              <w:t>联系人</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黑体" w:cs="Times New Roman"/>
                <w:bCs/>
                <w:sz w:val="24"/>
                <w:szCs w:val="24"/>
              </w:rPr>
              <w:t>手机</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Cs/>
                <w:sz w:val="24"/>
                <w:szCs w:val="24"/>
              </w:rPr>
            </w:pPr>
            <w:r>
              <w:rPr>
                <w:rFonts w:hint="default" w:ascii="Times New Roman" w:hAnsi="Times New Roman" w:eastAsia="黑体" w:cs="Times New Roman"/>
                <w:bCs/>
                <w:sz w:val="24"/>
                <w:szCs w:val="24"/>
              </w:rPr>
              <w:t>通讯地址</w:t>
            </w:r>
          </w:p>
        </w:tc>
        <w:tc>
          <w:tcPr>
            <w:tcW w:w="35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黑体" w:cs="Times New Roman"/>
                <w:bCs/>
                <w:sz w:val="24"/>
                <w:szCs w:val="24"/>
              </w:rPr>
              <w:t>电子邮箱</w:t>
            </w:r>
          </w:p>
        </w:tc>
        <w:tc>
          <w:tcPr>
            <w:tcW w:w="30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基层农产品质量安全网格化管理典范申请主题内容简介</w:t>
            </w:r>
          </w:p>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黑体" w:cs="Times New Roman"/>
                <w:bCs/>
                <w:sz w:val="24"/>
                <w:szCs w:val="24"/>
              </w:rPr>
              <w:t>（不超过300字）</w:t>
            </w:r>
          </w:p>
        </w:tc>
        <w:tc>
          <w:tcPr>
            <w:tcW w:w="79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p>
            <w:pPr>
              <w:adjustRightInd w:val="0"/>
              <w:snapToGrid w:val="0"/>
              <w:spacing w:line="360" w:lineRule="auto"/>
              <w:jc w:val="center"/>
              <w:rPr>
                <w:rFonts w:hint="default" w:ascii="Times New Roman" w:hAnsi="Times New Roman" w:eastAsia="仿宋"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黑体" w:cs="Times New Roman"/>
                <w:bCs/>
                <w:sz w:val="24"/>
                <w:szCs w:val="24"/>
              </w:rPr>
              <w:t>真实性承诺</w:t>
            </w:r>
          </w:p>
        </w:tc>
        <w:tc>
          <w:tcPr>
            <w:tcW w:w="79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20" w:firstLineChars="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w:char="00A8"/>
            </w:r>
            <w:r>
              <w:rPr>
                <w:rFonts w:hint="default" w:ascii="Times New Roman" w:hAnsi="Times New Roman" w:eastAsia="仿宋" w:cs="Times New Roman"/>
                <w:sz w:val="24"/>
                <w:szCs w:val="24"/>
              </w:rPr>
              <w:t>所在区域近三年未发生农产品质量安全事件；</w:t>
            </w:r>
          </w:p>
          <w:p>
            <w:pPr>
              <w:adjustRightInd w:val="0"/>
              <w:snapToGrid w:val="0"/>
              <w:spacing w:line="360" w:lineRule="auto"/>
              <w:ind w:firstLine="120" w:firstLineChars="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w:char="00A8"/>
            </w:r>
            <w:r>
              <w:rPr>
                <w:rFonts w:hint="default" w:ascii="Times New Roman" w:hAnsi="Times New Roman" w:eastAsia="仿宋" w:cs="Times New Roman"/>
                <w:sz w:val="24"/>
                <w:szCs w:val="24"/>
              </w:rPr>
              <w:t>申报内容与附报材料真实有效。</w:t>
            </w:r>
          </w:p>
          <w:p>
            <w:pPr>
              <w:adjustRightInd w:val="0"/>
              <w:snapToGrid w:val="0"/>
              <w:spacing w:line="360" w:lineRule="auto"/>
              <w:ind w:firstLine="120" w:firstLineChars="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负责人签字：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72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县级农业农村部门审核意见</w:t>
            </w:r>
          </w:p>
        </w:tc>
        <w:tc>
          <w:tcPr>
            <w:tcW w:w="79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80"/>
              <w:rPr>
                <w:rFonts w:hint="default" w:ascii="Times New Roman" w:hAnsi="Times New Roman" w:eastAsia="仿宋"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72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黑体" w:cs="Times New Roman"/>
                <w:bCs/>
                <w:sz w:val="24"/>
                <w:szCs w:val="24"/>
              </w:rPr>
              <w:t>市级农业农村部门</w:t>
            </w:r>
            <w:r>
              <w:rPr>
                <w:rFonts w:hint="default" w:ascii="Times New Roman" w:hAnsi="Times New Roman" w:eastAsia="黑体" w:cs="Times New Roman"/>
                <w:bCs/>
                <w:sz w:val="24"/>
                <w:szCs w:val="24"/>
                <w:lang w:eastAsia="zh-CN"/>
              </w:rPr>
              <w:t>确认</w:t>
            </w:r>
            <w:r>
              <w:rPr>
                <w:rFonts w:hint="default" w:ascii="Times New Roman" w:hAnsi="Times New Roman" w:eastAsia="黑体" w:cs="Times New Roman"/>
                <w:bCs/>
                <w:sz w:val="24"/>
                <w:szCs w:val="24"/>
              </w:rPr>
              <w:t>意见</w:t>
            </w:r>
          </w:p>
        </w:tc>
        <w:tc>
          <w:tcPr>
            <w:tcW w:w="79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80"/>
              <w:rPr>
                <w:rFonts w:hint="default" w:ascii="Times New Roman" w:hAnsi="Times New Roman" w:eastAsia="仿宋"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72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bCs/>
                <w:sz w:val="24"/>
                <w:szCs w:val="24"/>
              </w:rPr>
              <w:t>省级农业农村部门推荐意见</w:t>
            </w:r>
          </w:p>
          <w:p>
            <w:pPr>
              <w:adjustRightInd w:val="0"/>
              <w:snapToGrid w:val="0"/>
              <w:spacing w:line="360" w:lineRule="auto"/>
              <w:jc w:val="center"/>
              <w:rPr>
                <w:rFonts w:hint="default" w:ascii="Times New Roman" w:hAnsi="Times New Roman" w:eastAsia="仿宋" w:cs="Times New Roman"/>
                <w:sz w:val="24"/>
                <w:szCs w:val="24"/>
              </w:rPr>
            </w:pPr>
          </w:p>
        </w:tc>
        <w:tc>
          <w:tcPr>
            <w:tcW w:w="791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80"/>
              <w:rPr>
                <w:rFonts w:hint="default" w:ascii="Times New Roman" w:hAnsi="Times New Roman" w:eastAsia="仿宋" w:cs="Times New Roman"/>
                <w:sz w:val="24"/>
                <w:szCs w:val="22"/>
              </w:rPr>
            </w:pPr>
          </w:p>
          <w:p>
            <w:pPr>
              <w:adjustRightInd w:val="0"/>
              <w:snapToGrid w:val="0"/>
              <w:spacing w:line="360" w:lineRule="auto"/>
              <w:ind w:right="1080" w:firstLine="4320" w:firstLineChars="1800"/>
              <w:jc w:val="center"/>
              <w:rPr>
                <w:rFonts w:hint="default" w:ascii="Times New Roman" w:hAnsi="Times New Roman" w:eastAsia="仿宋" w:cs="Times New Roman"/>
                <w:sz w:val="24"/>
                <w:szCs w:val="22"/>
              </w:rPr>
            </w:pPr>
          </w:p>
          <w:p>
            <w:pPr>
              <w:adjustRightInd w:val="0"/>
              <w:snapToGrid w:val="0"/>
              <w:spacing w:line="360" w:lineRule="auto"/>
              <w:ind w:right="1080" w:firstLine="4320" w:firstLineChars="1800"/>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（印 章）</w:t>
            </w:r>
          </w:p>
          <w:p>
            <w:pPr>
              <w:adjustRightInd w:val="0"/>
              <w:snapToGrid w:val="0"/>
              <w:spacing w:line="360" w:lineRule="auto"/>
              <w:ind w:firstLine="3796" w:firstLineChars="1582"/>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年    月    日</w:t>
            </w:r>
          </w:p>
        </w:tc>
      </w:tr>
    </w:tbl>
    <w:p>
      <w:pPr>
        <w:rPr>
          <w:rFonts w:hint="default" w:ascii="Times New Roman" w:hAnsi="Times New Roman" w:cs="Times New Roman"/>
          <w:szCs w:val="22"/>
        </w:rPr>
      </w:pPr>
    </w:p>
    <w:p>
      <w:pPr>
        <w:ind w:firstLine="640"/>
        <w:rPr>
          <w:rFonts w:hint="default" w:ascii="Times New Roman" w:hAnsi="Times New Roman" w:eastAsia="仿宋_GB2312" w:cs="Times New Roman"/>
          <w:sz w:val="32"/>
          <w:szCs w:val="32"/>
          <w:lang w:val="en-US" w:eastAsia="zh-CN"/>
        </w:rPr>
        <w:sectPr>
          <w:footerReference r:id="rId4" w:type="default"/>
          <w:pgSz w:w="11906" w:h="16838"/>
          <w:pgMar w:top="1440" w:right="1800" w:bottom="1440" w:left="1800" w:header="851" w:footer="992" w:gutter="0"/>
          <w:pgNumType w:fmt="decimal" w:start="2"/>
          <w:cols w:space="425" w:num="1"/>
          <w:docGrid w:type="lines" w:linePitch="312" w:charSpace="0"/>
        </w:sectPr>
      </w:pPr>
    </w:p>
    <w:p>
      <w:pPr>
        <w:widowControl/>
        <w:jc w:val="left"/>
        <w:rPr>
          <w:rFonts w:hint="eastAsia" w:ascii="黑体" w:hAnsi="黑体" w:eastAsia="黑体" w:cs="黑体"/>
          <w:kern w:val="0"/>
          <w:sz w:val="24"/>
          <w:szCs w:val="24"/>
        </w:rPr>
      </w:pPr>
      <w:r>
        <w:rPr>
          <w:rFonts w:hint="eastAsia" w:ascii="黑体" w:hAnsi="黑体" w:eastAsia="黑体" w:cs="黑体"/>
          <w:kern w:val="0"/>
          <w:sz w:val="32"/>
          <w:szCs w:val="32"/>
        </w:rPr>
        <w:t>附件2：</w:t>
      </w:r>
    </w:p>
    <w:p>
      <w:pPr>
        <w:widowControl/>
        <w:tabs>
          <w:tab w:val="left" w:pos="2520"/>
        </w:tabs>
        <w:spacing w:before="100" w:beforeAutospacing="1" w:after="100" w:afterAutospacing="1"/>
        <w:jc w:val="center"/>
        <w:rPr>
          <w:rFonts w:hint="default" w:ascii="Times New Roman" w:hAnsi="Times New Roman" w:eastAsia="华文中宋" w:cs="Times New Roman"/>
          <w:b/>
          <w:bCs/>
          <w:kern w:val="0"/>
          <w:sz w:val="36"/>
          <w:szCs w:val="36"/>
        </w:rPr>
      </w:pPr>
      <w:r>
        <w:rPr>
          <w:rFonts w:hint="default" w:ascii="Times New Roman" w:hAnsi="Times New Roman" w:eastAsia="华文中宋" w:cs="Times New Roman"/>
          <w:b/>
          <w:bCs/>
          <w:kern w:val="0"/>
          <w:sz w:val="36"/>
          <w:szCs w:val="36"/>
        </w:rPr>
        <w:t>基层农产品质量安全网格化管理典范</w:t>
      </w:r>
      <w:r>
        <w:rPr>
          <w:rFonts w:hint="default" w:ascii="Times New Roman" w:hAnsi="Times New Roman" w:eastAsia="华文中宋" w:cs="Times New Roman"/>
          <w:b/>
          <w:bCs/>
          <w:kern w:val="0"/>
          <w:sz w:val="36"/>
          <w:szCs w:val="36"/>
          <w:lang w:eastAsia="zh-CN"/>
        </w:rPr>
        <w:t>宣展</w:t>
      </w:r>
      <w:r>
        <w:rPr>
          <w:rFonts w:hint="default" w:ascii="Times New Roman" w:hAnsi="Times New Roman" w:eastAsia="华文中宋" w:cs="Times New Roman"/>
          <w:b/>
          <w:bCs/>
          <w:kern w:val="0"/>
          <w:sz w:val="36"/>
          <w:szCs w:val="36"/>
        </w:rPr>
        <w:t>征集汇总表</w:t>
      </w:r>
    </w:p>
    <w:p>
      <w:pPr>
        <w:widowControl/>
        <w:tabs>
          <w:tab w:val="left" w:pos="2520"/>
        </w:tabs>
        <w:spacing w:before="100" w:beforeAutospacing="1" w:after="100" w:afterAutospacing="1"/>
        <w:jc w:val="center"/>
        <w:rPr>
          <w:rFonts w:hint="default" w:ascii="Times New Roman" w:hAnsi="Times New Roman" w:eastAsia="华文中宋" w:cs="Times New Roman"/>
          <w:b/>
          <w:bCs/>
          <w:kern w:val="0"/>
          <w:sz w:val="36"/>
          <w:szCs w:val="36"/>
        </w:rPr>
      </w:pPr>
    </w:p>
    <w:p>
      <w:pPr>
        <w:adjustRightInd w:val="0"/>
        <w:snapToGrid w:val="0"/>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lang w:val="en-US" w:eastAsia="zh-CN"/>
        </w:rPr>
        <w:t>市(州)</w:t>
      </w:r>
      <w:r>
        <w:rPr>
          <w:rFonts w:hint="default" w:ascii="Times New Roman" w:hAnsi="Times New Roman" w:eastAsia="仿宋" w:cs="Times New Roman"/>
          <w:bCs/>
          <w:sz w:val="28"/>
          <w:szCs w:val="28"/>
        </w:rPr>
        <w:t>农业农村部门名称（盖章）：                                      年     月     日</w:t>
      </w:r>
    </w:p>
    <w:p>
      <w:pPr>
        <w:adjustRightInd w:val="0"/>
        <w:snapToGrid w:val="0"/>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 xml:space="preserve">联系人：                                                     联系电话：           </w:t>
      </w:r>
    </w:p>
    <w:tbl>
      <w:tblPr>
        <w:tblStyle w:val="5"/>
        <w:tblW w:w="12514" w:type="dxa"/>
        <w:jc w:val="center"/>
        <w:tblLayout w:type="fixed"/>
        <w:tblCellMar>
          <w:top w:w="0" w:type="dxa"/>
          <w:left w:w="0" w:type="dxa"/>
          <w:bottom w:w="0" w:type="dxa"/>
          <w:right w:w="0" w:type="dxa"/>
        </w:tblCellMar>
      </w:tblPr>
      <w:tblGrid>
        <w:gridCol w:w="1071"/>
        <w:gridCol w:w="1517"/>
        <w:gridCol w:w="1912"/>
        <w:gridCol w:w="2126"/>
        <w:gridCol w:w="2042"/>
        <w:gridCol w:w="1373"/>
        <w:gridCol w:w="1236"/>
        <w:gridCol w:w="1237"/>
      </w:tblGrid>
      <w:tr>
        <w:tblPrEx>
          <w:tblCellMar>
            <w:top w:w="0" w:type="dxa"/>
            <w:left w:w="0" w:type="dxa"/>
            <w:bottom w:w="0" w:type="dxa"/>
            <w:right w:w="0" w:type="dxa"/>
          </w:tblCellMar>
        </w:tblPrEx>
        <w:trPr>
          <w:trHeight w:val="706" w:hRule="atLeast"/>
          <w:jc w:val="center"/>
        </w:trPr>
        <w:tc>
          <w:tcPr>
            <w:tcW w:w="1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1517"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所属省份</w:t>
            </w:r>
          </w:p>
        </w:tc>
        <w:tc>
          <w:tcPr>
            <w:tcW w:w="1912" w:type="dxa"/>
            <w:tcBorders>
              <w:top w:val="single" w:color="auto" w:sz="8" w:space="0"/>
              <w:left w:val="single" w:color="auto" w:sz="4" w:space="0"/>
              <w:bottom w:val="single" w:color="auto" w:sz="8" w:space="0"/>
              <w:right w:val="single" w:color="auto" w:sz="8" w:space="0"/>
            </w:tcBorders>
            <w:vAlign w:val="center"/>
          </w:tcPr>
          <w:p>
            <w:pPr>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eastAsia="zh-CN"/>
              </w:rPr>
              <w:t>典范</w:t>
            </w:r>
            <w:r>
              <w:rPr>
                <w:rFonts w:hint="default" w:ascii="Times New Roman" w:hAnsi="Times New Roman" w:eastAsia="黑体" w:cs="Times New Roman"/>
                <w:kern w:val="0"/>
                <w:sz w:val="28"/>
                <w:szCs w:val="28"/>
              </w:rPr>
              <w:t>主题</w:t>
            </w:r>
          </w:p>
        </w:tc>
        <w:tc>
          <w:tcPr>
            <w:tcW w:w="212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单位</w:t>
            </w:r>
            <w:r>
              <w:rPr>
                <w:rFonts w:hint="default" w:ascii="Times New Roman" w:hAnsi="Times New Roman" w:eastAsia="黑体" w:cs="Times New Roman"/>
                <w:kern w:val="0"/>
                <w:sz w:val="28"/>
                <w:szCs w:val="28"/>
                <w:lang w:eastAsia="zh-CN"/>
              </w:rPr>
              <w:t>全</w:t>
            </w:r>
            <w:r>
              <w:rPr>
                <w:rFonts w:hint="default" w:ascii="Times New Roman" w:hAnsi="Times New Roman" w:eastAsia="黑体" w:cs="Times New Roman"/>
                <w:kern w:val="0"/>
                <w:sz w:val="28"/>
                <w:szCs w:val="28"/>
              </w:rPr>
              <w:t>称</w:t>
            </w:r>
          </w:p>
        </w:tc>
        <w:tc>
          <w:tcPr>
            <w:tcW w:w="2042"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单位性质</w:t>
            </w:r>
          </w:p>
        </w:tc>
        <w:tc>
          <w:tcPr>
            <w:tcW w:w="1373"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联系人</w:t>
            </w:r>
          </w:p>
        </w:tc>
        <w:tc>
          <w:tcPr>
            <w:tcW w:w="1236"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电话</w:t>
            </w:r>
          </w:p>
        </w:tc>
        <w:tc>
          <w:tcPr>
            <w:tcW w:w="1237"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邮箱</w:t>
            </w:r>
          </w:p>
        </w:tc>
      </w:tr>
      <w:tr>
        <w:tblPrEx>
          <w:tblCellMar>
            <w:top w:w="0" w:type="dxa"/>
            <w:left w:w="0" w:type="dxa"/>
            <w:bottom w:w="0" w:type="dxa"/>
            <w:right w:w="0" w:type="dxa"/>
          </w:tblCellMar>
        </w:tblPrEx>
        <w:trPr>
          <w:trHeight w:val="706" w:hRule="atLeast"/>
          <w:jc w:val="center"/>
        </w:trPr>
        <w:tc>
          <w:tcPr>
            <w:tcW w:w="1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17"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91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212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042"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373"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6"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7"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r>
      <w:tr>
        <w:tblPrEx>
          <w:tblCellMar>
            <w:top w:w="0" w:type="dxa"/>
            <w:left w:w="0" w:type="dxa"/>
            <w:bottom w:w="0" w:type="dxa"/>
            <w:right w:w="0" w:type="dxa"/>
          </w:tblCellMar>
        </w:tblPrEx>
        <w:trPr>
          <w:trHeight w:val="706" w:hRule="atLeast"/>
          <w:jc w:val="center"/>
        </w:trPr>
        <w:tc>
          <w:tcPr>
            <w:tcW w:w="1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17"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91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212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042"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373"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6"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7"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r>
      <w:tr>
        <w:tblPrEx>
          <w:tblCellMar>
            <w:top w:w="0" w:type="dxa"/>
            <w:left w:w="0" w:type="dxa"/>
            <w:bottom w:w="0" w:type="dxa"/>
            <w:right w:w="0" w:type="dxa"/>
          </w:tblCellMar>
        </w:tblPrEx>
        <w:trPr>
          <w:trHeight w:val="706" w:hRule="atLeast"/>
          <w:jc w:val="center"/>
        </w:trPr>
        <w:tc>
          <w:tcPr>
            <w:tcW w:w="10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17"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91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212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042"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373"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6"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c>
          <w:tcPr>
            <w:tcW w:w="1237"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jc w:val="left"/>
              <w:rPr>
                <w:rFonts w:hint="default" w:ascii="Times New Roman" w:hAnsi="Times New Roman" w:cs="Times New Roman"/>
                <w:kern w:val="0"/>
                <w:sz w:val="24"/>
                <w:szCs w:val="24"/>
              </w:rPr>
            </w:pPr>
          </w:p>
        </w:tc>
      </w:tr>
    </w:tbl>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注：表格请自行延展扩充。</w:t>
      </w:r>
    </w:p>
    <w:p>
      <w:pPr>
        <w:ind w:firstLine="640"/>
        <w:rPr>
          <w:rFonts w:hint="default" w:ascii="Times New Roman" w:hAnsi="Times New Roman" w:eastAsia="仿宋_GB2312" w:cs="Times New Roman"/>
          <w:sz w:val="32"/>
          <w:szCs w:val="32"/>
          <w:lang w:val="en-US" w:eastAsia="zh-CN"/>
        </w:rPr>
      </w:pPr>
    </w:p>
    <w:sectPr>
      <w:pgSz w:w="16838" w:h="11905"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8</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fill on="f" focussize="0,0"/>
              <v:stroke on="f"/>
              <v:imagedata o:title=""/>
              <o:lock v:ext="edit" aspectratio="f"/>
              <v:textbox inset="0mm,0mm,0mm,0mm" style="mso-fit-shape-to-text:t;">
                <w:txbxContent>
                  <w:p>
                    <w:pPr>
                      <w:pStyle w:val="2"/>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8</w:t>
                    </w:r>
                    <w:r>
                      <w:rPr>
                        <w:rFonts w:hint="default" w:ascii="Times New Roman" w:hAnsi="Times New Roman" w:cs="Times New Roma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WZjZTA4ZDNlOGNjOTVhMzg1ZDU3NmJlMGE0ZTIifQ=="/>
  </w:docVars>
  <w:rsids>
    <w:rsidRoot w:val="67471258"/>
    <w:rsid w:val="0AEC6BFB"/>
    <w:rsid w:val="0C1A4850"/>
    <w:rsid w:val="0DAF0E19"/>
    <w:rsid w:val="0F884EC9"/>
    <w:rsid w:val="14691699"/>
    <w:rsid w:val="19604FCD"/>
    <w:rsid w:val="1E6B1E3F"/>
    <w:rsid w:val="245B6D91"/>
    <w:rsid w:val="27C40C51"/>
    <w:rsid w:val="2A9B2994"/>
    <w:rsid w:val="2F9C1997"/>
    <w:rsid w:val="42005AF5"/>
    <w:rsid w:val="421B0D75"/>
    <w:rsid w:val="48917348"/>
    <w:rsid w:val="49F108AD"/>
    <w:rsid w:val="4FC855E6"/>
    <w:rsid w:val="65CB3C89"/>
    <w:rsid w:val="67471258"/>
    <w:rsid w:val="6E0A010C"/>
    <w:rsid w:val="6E5B52DD"/>
    <w:rsid w:val="6E9E1DE6"/>
    <w:rsid w:val="6F601BF8"/>
    <w:rsid w:val="727D3292"/>
    <w:rsid w:val="77E8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1919</Words>
  <Characters>1986</Characters>
  <Lines>0</Lines>
  <Paragraphs>0</Paragraphs>
  <TotalTime>3</TotalTime>
  <ScaleCrop>false</ScaleCrop>
  <LinksUpToDate>false</LinksUpToDate>
  <CharactersWithSpaces>2197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2022-09-15T05:49:00Z</dcterms:created>
  <dc:creator>熊德东</dc:creator>
  <cp:lastModifiedBy>秋天</cp:lastModifiedBy>
  <cp:lastPrinted>2022-09-15T08:05:00Z</cp:lastPrinted>
  <dcterms:modified xsi:type="dcterms:W3CDTF">2022-09-19T01:05:37Z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B1465B26D9464D09AB926BF9B249A544</vt:lpwstr>
  </property>
</Properties>
</file>