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bCs/>
          <w:sz w:val="44"/>
          <w:szCs w:val="44"/>
          <w:lang w:eastAsia="zh-CN"/>
        </w:rPr>
      </w:pPr>
      <w:r>
        <w:rPr>
          <w:rFonts w:hint="eastAsia" w:ascii="文星标宋" w:hAnsi="文星标宋" w:eastAsia="文星标宋" w:cs="文星标宋"/>
          <w:b/>
          <w:bCs/>
          <w:sz w:val="44"/>
          <w:szCs w:val="44"/>
          <w:lang w:val="en-US" w:eastAsia="zh-CN"/>
        </w:rPr>
        <w:t xml:space="preserve"> 梅河口市应急管理局对</w:t>
      </w:r>
      <w:r>
        <w:rPr>
          <w:rFonts w:hint="default" w:ascii="文星标宋" w:hAnsi="文星标宋" w:eastAsia="文星标宋" w:cs="文星标宋"/>
          <w:b/>
          <w:bCs/>
          <w:sz w:val="44"/>
          <w:szCs w:val="44"/>
          <w:lang w:val="en-US" w:eastAsia="zh-CN"/>
        </w:rPr>
        <w:t>梅河口市</w:t>
      </w:r>
      <w:r>
        <w:rPr>
          <w:rFonts w:hint="eastAsia" w:ascii="文星标宋" w:hAnsi="文星标宋" w:eastAsia="文星标宋" w:cs="文星标宋"/>
          <w:b/>
          <w:bCs/>
          <w:sz w:val="44"/>
          <w:szCs w:val="44"/>
          <w:lang w:val="en-US" w:eastAsia="zh-CN"/>
        </w:rPr>
        <w:t>益龙烟花爆竹有限公司采购不符合国家标准的烟花爆竹</w:t>
      </w:r>
      <w:r>
        <w:rPr>
          <w:rFonts w:hint="eastAsia" w:ascii="文星标宋" w:hAnsi="文星标宋" w:eastAsia="文星标宋" w:cs="文星标宋"/>
          <w:b/>
          <w:bCs/>
          <w:sz w:val="44"/>
          <w:szCs w:val="44"/>
          <w:lang w:eastAsia="zh-CN"/>
        </w:rPr>
        <w:t>行政处罚案</w:t>
      </w:r>
      <w:bookmarkStart w:id="0" w:name="_GoBack"/>
      <w:bookmarkEnd w:id="0"/>
    </w:p>
    <w:p>
      <w:pPr>
        <w:rPr>
          <w:rFonts w:hint="eastAsia" w:ascii="文星标宋" w:hAnsi="文星标宋" w:eastAsia="文星标宋" w:cs="文星标宋"/>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【关键词】：</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安全生产；烟花爆竹；采购；国家标准。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【要旨】：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批发企业、零售经营者不得采购和销售非法生产、经营的烟花爆竹和产品质量不符合国家标准或者行业标准规定的烟花爆竹。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【基本案情】：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文星标宋" w:hAnsi="文星标宋" w:eastAsia="文星标宋" w:cs="文星标宋"/>
          <w:b/>
          <w:bCs/>
          <w:sz w:val="32"/>
          <w:szCs w:val="32"/>
          <w:lang w:eastAsia="zh-CN"/>
        </w:rPr>
        <w:t>行政机关：</w:t>
      </w:r>
      <w:r>
        <w:rPr>
          <w:rFonts w:hint="eastAsia" w:ascii="仿宋" w:hAnsi="仿宋" w:eastAsia="仿宋" w:cs="仿宋"/>
          <w:sz w:val="32"/>
          <w:szCs w:val="32"/>
          <w:lang w:eastAsia="zh-CN"/>
        </w:rPr>
        <w:t>梅河口市应急管理局。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文星标宋" w:hAnsi="文星标宋" w:eastAsia="文星标宋" w:cs="文星标宋"/>
          <w:b/>
          <w:bCs/>
          <w:sz w:val="32"/>
          <w:szCs w:val="32"/>
          <w:lang w:eastAsia="zh-CN"/>
        </w:rPr>
        <w:t>行政相对人：</w:t>
      </w:r>
      <w:r>
        <w:rPr>
          <w:rFonts w:hint="eastAsia" w:ascii="仿宋" w:hAnsi="仿宋" w:eastAsia="仿宋" w:cs="仿宋"/>
          <w:sz w:val="32"/>
          <w:szCs w:val="32"/>
        </w:rPr>
        <w:t>梅河口市</w:t>
      </w:r>
      <w:r>
        <w:rPr>
          <w:rFonts w:hint="eastAsia" w:ascii="仿宋" w:hAnsi="仿宋" w:eastAsia="仿宋" w:cs="仿宋"/>
          <w:sz w:val="32"/>
          <w:szCs w:val="32"/>
          <w:lang w:eastAsia="zh-CN"/>
        </w:rPr>
        <w:t>益龙烟花爆竹有限公司。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事由：</w:t>
      </w:r>
      <w:r>
        <w:rPr>
          <w:rFonts w:hint="eastAsia" w:ascii="仿宋" w:hAnsi="仿宋" w:eastAsia="仿宋" w:cs="仿宋"/>
          <w:sz w:val="32"/>
          <w:szCs w:val="32"/>
          <w:lang w:eastAsia="zh-CN"/>
        </w:rPr>
        <w:t>采购不符合国家标准的烟花爆竹。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日，梅河口市应急局危化科执法人员对</w:t>
      </w:r>
      <w:r>
        <w:rPr>
          <w:rFonts w:hint="default" w:ascii="仿宋" w:hAnsi="仿宋" w:eastAsia="仿宋" w:cs="仿宋"/>
          <w:sz w:val="32"/>
          <w:szCs w:val="32"/>
          <w:lang w:val="en-US" w:eastAsia="zh-CN"/>
        </w:rPr>
        <w:t>梅河口市</w:t>
      </w:r>
      <w:r>
        <w:rPr>
          <w:rFonts w:hint="eastAsia" w:ascii="仿宋" w:hAnsi="仿宋" w:eastAsia="仿宋" w:cs="仿宋"/>
          <w:sz w:val="32"/>
          <w:szCs w:val="32"/>
          <w:lang w:val="en-US" w:eastAsia="zh-CN"/>
        </w:rPr>
        <w:t>益龙烟花爆竹</w:t>
      </w:r>
      <w:r>
        <w:rPr>
          <w:rFonts w:hint="default" w:ascii="仿宋" w:hAnsi="仿宋" w:eastAsia="仿宋" w:cs="仿宋"/>
          <w:sz w:val="32"/>
          <w:szCs w:val="32"/>
          <w:lang w:val="en-US" w:eastAsia="zh-CN"/>
        </w:rPr>
        <w:t>有限公司</w:t>
      </w:r>
      <w:r>
        <w:rPr>
          <w:rFonts w:hint="eastAsia" w:ascii="仿宋" w:hAnsi="仿宋" w:eastAsia="仿宋" w:cs="仿宋"/>
          <w:sz w:val="32"/>
          <w:szCs w:val="32"/>
        </w:rPr>
        <w:t>进行了安全检查。经现场检查初步认定，该</w:t>
      </w:r>
      <w:r>
        <w:rPr>
          <w:rFonts w:hint="eastAsia" w:ascii="仿宋" w:hAnsi="仿宋" w:eastAsia="仿宋" w:cs="仿宋"/>
          <w:sz w:val="32"/>
          <w:szCs w:val="32"/>
          <w:lang w:eastAsia="zh-CN"/>
        </w:rPr>
        <w:t>公司</w:t>
      </w:r>
      <w:r>
        <w:rPr>
          <w:rFonts w:hint="eastAsia" w:ascii="仿宋" w:hAnsi="仿宋" w:eastAsia="仿宋" w:cs="仿宋"/>
          <w:sz w:val="32"/>
          <w:szCs w:val="32"/>
          <w:lang w:val="en-US" w:eastAsia="zh-CN"/>
        </w:rPr>
        <w:t>采购不符合国家标准的烟花爆竹</w:t>
      </w:r>
      <w:r>
        <w:rPr>
          <w:rFonts w:hint="eastAsia" w:ascii="仿宋" w:hAnsi="仿宋" w:eastAsia="仿宋" w:cs="仿宋"/>
          <w:sz w:val="32"/>
          <w:szCs w:val="32"/>
        </w:rPr>
        <w:t>。行政执法人员制作了《立案审批表》（（梅）应急立〔20</w:t>
      </w:r>
      <w:r>
        <w:rPr>
          <w:rFonts w:hint="eastAsia" w:ascii="仿宋" w:hAnsi="仿宋" w:eastAsia="仿宋" w:cs="仿宋"/>
          <w:sz w:val="32"/>
          <w:szCs w:val="32"/>
          <w:lang w:val="en-US" w:eastAsia="zh-CN"/>
        </w:rPr>
        <w:t>21</w:t>
      </w:r>
      <w:r>
        <w:rPr>
          <w:rFonts w:hint="eastAsia" w:ascii="仿宋" w:hAnsi="仿宋" w:eastAsia="仿宋" w:cs="仿宋"/>
          <w:sz w:val="32"/>
          <w:szCs w:val="32"/>
        </w:rPr>
        <w:t>〕危化</w:t>
      </w:r>
      <w:r>
        <w:rPr>
          <w:rFonts w:hint="eastAsia" w:ascii="仿宋" w:hAnsi="仿宋" w:eastAsia="仿宋" w:cs="仿宋"/>
          <w:sz w:val="32"/>
          <w:szCs w:val="32"/>
          <w:lang w:val="en-US" w:eastAsia="zh-CN"/>
        </w:rPr>
        <w:t>3</w:t>
      </w:r>
      <w:r>
        <w:rPr>
          <w:rFonts w:hint="eastAsia" w:ascii="仿宋" w:hAnsi="仿宋" w:eastAsia="仿宋" w:cs="仿宋"/>
          <w:sz w:val="32"/>
          <w:szCs w:val="32"/>
        </w:rPr>
        <w:t>号），经法规科分管领导审批，对该单位进行了立案调查。</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【查处理由及结果】：</w:t>
      </w:r>
    </w:p>
    <w:p>
      <w:pPr>
        <w:spacing w:line="560" w:lineRule="exact"/>
        <w:ind w:firstLine="640" w:firstLineChars="200"/>
        <w:rPr>
          <w:rFonts w:hint="eastAsia" w:ascii="仿宋" w:hAnsi="仿宋" w:eastAsia="仿宋" w:cs="仿宋"/>
          <w:color w:val="0000FF"/>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日至</w:t>
      </w:r>
      <w:r>
        <w:rPr>
          <w:rFonts w:hint="eastAsia" w:ascii="仿宋" w:hAnsi="仿宋" w:eastAsia="仿宋" w:cs="仿宋"/>
          <w:sz w:val="32"/>
          <w:szCs w:val="32"/>
          <w:lang w:val="en-US" w:eastAsia="zh-CN"/>
        </w:rPr>
        <w:t>2021年</w:t>
      </w:r>
      <w:r>
        <w:rPr>
          <w:rFonts w:hint="eastAsia" w:ascii="仿宋" w:hAnsi="仿宋" w:eastAsia="仿宋" w:cs="仿宋"/>
          <w:sz w:val="32"/>
          <w:szCs w:val="32"/>
        </w:rPr>
        <w:t>1月</w:t>
      </w:r>
      <w:r>
        <w:rPr>
          <w:rFonts w:hint="eastAsia" w:ascii="仿宋" w:hAnsi="仿宋" w:eastAsia="仿宋" w:cs="仿宋"/>
          <w:sz w:val="32"/>
          <w:szCs w:val="32"/>
          <w:lang w:val="en-US" w:eastAsia="zh-CN"/>
        </w:rPr>
        <w:t>4</w:t>
      </w:r>
      <w:r>
        <w:rPr>
          <w:rFonts w:hint="eastAsia" w:ascii="仿宋" w:hAnsi="仿宋" w:eastAsia="仿宋" w:cs="仿宋"/>
          <w:sz w:val="32"/>
          <w:szCs w:val="32"/>
        </w:rPr>
        <w:t>日，我局危化科执法人员杜宇、陈显昊、徐文博，对梅河口市</w:t>
      </w:r>
      <w:r>
        <w:rPr>
          <w:rFonts w:hint="eastAsia" w:ascii="仿宋" w:hAnsi="仿宋" w:eastAsia="仿宋" w:cs="仿宋"/>
          <w:sz w:val="32"/>
          <w:szCs w:val="32"/>
          <w:lang w:val="en-US" w:eastAsia="zh-CN"/>
        </w:rPr>
        <w:t>益龙烟花爆竹</w:t>
      </w:r>
      <w:r>
        <w:rPr>
          <w:rFonts w:hint="default" w:ascii="仿宋" w:hAnsi="仿宋" w:eastAsia="仿宋" w:cs="仿宋"/>
          <w:sz w:val="32"/>
          <w:szCs w:val="32"/>
          <w:lang w:val="en-US" w:eastAsia="zh-CN"/>
        </w:rPr>
        <w:t>有限公司</w:t>
      </w:r>
      <w:r>
        <w:rPr>
          <w:rFonts w:hint="eastAsia" w:ascii="仿宋" w:hAnsi="仿宋" w:eastAsia="仿宋" w:cs="仿宋"/>
          <w:sz w:val="32"/>
          <w:szCs w:val="32"/>
        </w:rPr>
        <w:t>进行现场检查。检查了该单位的资质证照、</w:t>
      </w:r>
      <w:r>
        <w:rPr>
          <w:rFonts w:hint="eastAsia" w:ascii="仿宋" w:hAnsi="仿宋" w:eastAsia="仿宋" w:cs="仿宋"/>
          <w:color w:val="000000"/>
          <w:sz w:val="32"/>
          <w:szCs w:val="32"/>
          <w:lang w:eastAsia="zh-CN"/>
        </w:rPr>
        <w:t>仓库存储烟花爆竹情况</w:t>
      </w:r>
      <w:r>
        <w:rPr>
          <w:rFonts w:hint="eastAsia" w:ascii="仿宋" w:hAnsi="仿宋" w:eastAsia="仿宋" w:cs="仿宋"/>
          <w:color w:val="000000"/>
          <w:sz w:val="32"/>
          <w:szCs w:val="32"/>
        </w:rPr>
        <w:t>，制作《现场检查记录》1份、《询问笔录》</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份</w:t>
      </w:r>
      <w:r>
        <w:rPr>
          <w:rFonts w:hint="eastAsia" w:ascii="仿宋" w:hAnsi="仿宋" w:eastAsia="仿宋" w:cs="仿宋"/>
          <w:color w:val="000000"/>
          <w:sz w:val="32"/>
          <w:szCs w:val="32"/>
          <w:lang w:eastAsia="zh-CN"/>
        </w:rPr>
        <w:t>、现场照片</w:t>
      </w:r>
      <w:r>
        <w:rPr>
          <w:rFonts w:hint="eastAsia" w:ascii="仿宋" w:hAnsi="仿宋" w:eastAsia="仿宋" w:cs="仿宋"/>
          <w:color w:val="000000"/>
          <w:sz w:val="32"/>
          <w:szCs w:val="32"/>
          <w:lang w:val="en-US" w:eastAsia="zh-CN"/>
        </w:rPr>
        <w:t>5帧</w:t>
      </w:r>
      <w:r>
        <w:rPr>
          <w:rFonts w:hint="eastAsia" w:ascii="仿宋" w:hAnsi="仿宋" w:eastAsia="仿宋" w:cs="仿宋"/>
          <w:color w:val="000000"/>
          <w:sz w:val="32"/>
          <w:szCs w:val="32"/>
        </w:rPr>
        <w:t>等相关证据,查清了该单位的违法事实。</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针对该单位，下达了《责令限期改正指令书》（（梅）应急责改〔20</w:t>
      </w:r>
      <w:r>
        <w:rPr>
          <w:rFonts w:hint="eastAsia" w:ascii="仿宋" w:hAnsi="仿宋" w:eastAsia="仿宋" w:cs="仿宋"/>
          <w:sz w:val="32"/>
          <w:szCs w:val="32"/>
          <w:lang w:val="en-US" w:eastAsia="zh-CN"/>
        </w:rPr>
        <w:t>20</w:t>
      </w:r>
      <w:r>
        <w:rPr>
          <w:rFonts w:hint="eastAsia" w:ascii="仿宋" w:hAnsi="仿宋" w:eastAsia="仿宋" w:cs="仿宋"/>
          <w:sz w:val="32"/>
          <w:szCs w:val="32"/>
        </w:rPr>
        <w:t>〕危化</w:t>
      </w:r>
      <w:r>
        <w:rPr>
          <w:rFonts w:hint="eastAsia" w:ascii="仿宋" w:hAnsi="仿宋" w:eastAsia="仿宋" w:cs="仿宋"/>
          <w:sz w:val="32"/>
          <w:szCs w:val="32"/>
          <w:lang w:val="en-US" w:eastAsia="zh-CN"/>
        </w:rPr>
        <w:t>62</w:t>
      </w:r>
      <w:r>
        <w:rPr>
          <w:rFonts w:hint="eastAsia" w:ascii="仿宋" w:hAnsi="仿宋" w:eastAsia="仿宋" w:cs="仿宋"/>
          <w:sz w:val="32"/>
          <w:szCs w:val="32"/>
        </w:rPr>
        <w:t>号），责令该</w:t>
      </w:r>
      <w:r>
        <w:rPr>
          <w:rFonts w:hint="eastAsia" w:ascii="仿宋" w:hAnsi="仿宋" w:eastAsia="仿宋" w:cs="仿宋"/>
          <w:sz w:val="32"/>
          <w:szCs w:val="32"/>
          <w:lang w:eastAsia="zh-CN"/>
        </w:rPr>
        <w:t>单位</w:t>
      </w:r>
      <w:r>
        <w:rPr>
          <w:rFonts w:hint="eastAsia" w:ascii="仿宋" w:hAnsi="仿宋" w:eastAsia="仿宋" w:cs="仿宋"/>
          <w:sz w:val="32"/>
          <w:szCs w:val="32"/>
        </w:rPr>
        <w:t>于20</w:t>
      </w:r>
      <w:r>
        <w:rPr>
          <w:rFonts w:hint="eastAsia" w:ascii="仿宋" w:hAnsi="仿宋" w:eastAsia="仿宋" w:cs="仿宋"/>
          <w:sz w:val="32"/>
          <w:szCs w:val="32"/>
          <w:lang w:val="en-US" w:eastAsia="zh-CN"/>
        </w:rPr>
        <w:t>21</w:t>
      </w:r>
      <w:r>
        <w:rPr>
          <w:rFonts w:hint="eastAsia" w:ascii="仿宋" w:hAnsi="仿宋" w:eastAsia="仿宋" w:cs="仿宋"/>
          <w:sz w:val="32"/>
          <w:szCs w:val="32"/>
        </w:rPr>
        <w:t>年1月</w:t>
      </w:r>
      <w:r>
        <w:rPr>
          <w:rFonts w:hint="eastAsia" w:ascii="仿宋" w:hAnsi="仿宋" w:eastAsia="仿宋" w:cs="仿宋"/>
          <w:sz w:val="32"/>
          <w:szCs w:val="32"/>
          <w:lang w:val="en-US" w:eastAsia="zh-CN"/>
        </w:rPr>
        <w:t>5</w:t>
      </w:r>
      <w:r>
        <w:rPr>
          <w:rFonts w:hint="eastAsia" w:ascii="仿宋" w:hAnsi="仿宋" w:eastAsia="仿宋" w:cs="仿宋"/>
          <w:sz w:val="32"/>
          <w:szCs w:val="32"/>
        </w:rPr>
        <w:t>日前将安全隐患整改完毕。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梅河口市</w:t>
      </w:r>
      <w:r>
        <w:rPr>
          <w:rFonts w:hint="eastAsia" w:ascii="仿宋" w:hAnsi="仿宋" w:eastAsia="仿宋" w:cs="仿宋"/>
          <w:sz w:val="32"/>
          <w:szCs w:val="32"/>
          <w:lang w:eastAsia="zh-CN"/>
        </w:rPr>
        <w:t>益龙烟花爆竹有限公司采购不符合国家标准的烟花爆竹</w:t>
      </w:r>
      <w:r>
        <w:rPr>
          <w:rFonts w:hint="eastAsia" w:ascii="仿宋" w:hAnsi="仿宋" w:eastAsia="仿宋" w:cs="仿宋"/>
          <w:sz w:val="32"/>
          <w:szCs w:val="32"/>
        </w:rPr>
        <w:t>，违反了《</w:t>
      </w:r>
      <w:r>
        <w:rPr>
          <w:rFonts w:hint="eastAsia" w:ascii="仿宋" w:hAnsi="仿宋" w:eastAsia="仿宋" w:cs="仿宋"/>
          <w:sz w:val="32"/>
          <w:szCs w:val="32"/>
          <w:lang w:eastAsia="zh-CN"/>
        </w:rPr>
        <w:t>烟花爆竹经营许可实施办法</w:t>
      </w:r>
      <w:r>
        <w:rPr>
          <w:rFonts w:hint="eastAsia" w:ascii="仿宋" w:hAnsi="仿宋" w:eastAsia="仿宋" w:cs="仿宋"/>
          <w:sz w:val="32"/>
          <w:szCs w:val="32"/>
        </w:rPr>
        <w:t xml:space="preserve">》第二十 </w:t>
      </w:r>
      <w:r>
        <w:rPr>
          <w:rFonts w:hint="eastAsia" w:ascii="仿宋" w:hAnsi="仿宋" w:eastAsia="仿宋" w:cs="仿宋"/>
          <w:sz w:val="32"/>
          <w:szCs w:val="32"/>
          <w:lang w:eastAsia="zh-CN"/>
        </w:rPr>
        <w:t>二</w:t>
      </w:r>
      <w:r>
        <w:rPr>
          <w:rFonts w:hint="eastAsia" w:ascii="仿宋" w:hAnsi="仿宋" w:eastAsia="仿宋" w:cs="仿宋"/>
          <w:sz w:val="32"/>
          <w:szCs w:val="32"/>
        </w:rPr>
        <w:t>条第</w:t>
      </w:r>
      <w:r>
        <w:rPr>
          <w:rFonts w:hint="eastAsia" w:ascii="仿宋" w:hAnsi="仿宋" w:eastAsia="仿宋" w:cs="仿宋"/>
          <w:sz w:val="32"/>
          <w:szCs w:val="32"/>
          <w:lang w:eastAsia="zh-CN"/>
        </w:rPr>
        <w:t>一</w:t>
      </w:r>
      <w:r>
        <w:rPr>
          <w:rFonts w:hint="eastAsia" w:ascii="仿宋" w:hAnsi="仿宋" w:eastAsia="仿宋" w:cs="仿宋"/>
          <w:sz w:val="32"/>
          <w:szCs w:val="32"/>
        </w:rPr>
        <w:t>款规定：批发企业、零售经营者不得采购和销售非法生产、经营的烟花爆竹和产品质量不符合国家标准或者行业标准规定的烟花爆竹。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该</w:t>
      </w:r>
      <w:r>
        <w:rPr>
          <w:rFonts w:hint="eastAsia" w:ascii="仿宋" w:hAnsi="仿宋" w:eastAsia="仿宋" w:cs="仿宋"/>
          <w:sz w:val="32"/>
          <w:szCs w:val="32"/>
          <w:lang w:eastAsia="zh-CN"/>
        </w:rPr>
        <w:t>公司采购不符合国家标准的烟花爆竹</w:t>
      </w:r>
      <w:r>
        <w:rPr>
          <w:rFonts w:hint="eastAsia" w:ascii="仿宋" w:hAnsi="仿宋" w:eastAsia="仿宋" w:cs="仿宋"/>
          <w:sz w:val="32"/>
          <w:szCs w:val="32"/>
        </w:rPr>
        <w:t>，</w:t>
      </w:r>
      <w:r>
        <w:rPr>
          <w:rFonts w:hint="eastAsia" w:ascii="仿宋" w:hAnsi="仿宋" w:eastAsia="仿宋" w:cs="仿宋"/>
          <w:sz w:val="32"/>
          <w:szCs w:val="32"/>
          <w:lang w:eastAsia="zh-CN"/>
        </w:rPr>
        <w:t>现场发现不符合国家标准的烟花爆竹共计</w:t>
      </w:r>
      <w:r>
        <w:rPr>
          <w:rFonts w:hint="eastAsia" w:ascii="仿宋" w:hAnsi="仿宋" w:eastAsia="仿宋" w:cs="仿宋"/>
          <w:sz w:val="32"/>
          <w:szCs w:val="32"/>
          <w:lang w:val="en-US" w:eastAsia="zh-CN"/>
        </w:rPr>
        <w:t>30箱，并且2020年11月3日，我市应急局下发了《全市烟花爆竹销售旺季安全检查工作方案》的通知，要求烟花爆竹批发企业扎实做好2020年10月至2021年春节、元宵期间烟花爆竹销售旺季各项安全管理工作，全面排查安全隐患，有效管控安全风险，严防安全事故发生，该公司企业主体责任落实不到位，还存储</w:t>
      </w:r>
      <w:r>
        <w:rPr>
          <w:rFonts w:hint="eastAsia" w:ascii="仿宋" w:hAnsi="仿宋" w:eastAsia="仿宋" w:cs="仿宋"/>
          <w:sz w:val="32"/>
          <w:szCs w:val="32"/>
          <w:lang w:eastAsia="zh-CN"/>
        </w:rPr>
        <w:t>不符合国家标准的烟花爆竹，但数量较小，产品未对外进行销售，并在发现问题后积极进行了整改</w:t>
      </w:r>
      <w:r>
        <w:rPr>
          <w:rFonts w:hint="eastAsia" w:ascii="仿宋" w:hAnsi="仿宋" w:eastAsia="仿宋" w:cs="仿宋"/>
          <w:sz w:val="32"/>
          <w:szCs w:val="32"/>
        </w:rPr>
        <w:t>。依据《</w:t>
      </w:r>
      <w:r>
        <w:rPr>
          <w:rFonts w:hint="eastAsia" w:ascii="仿宋" w:hAnsi="仿宋" w:eastAsia="仿宋" w:cs="仿宋"/>
          <w:sz w:val="32"/>
          <w:szCs w:val="32"/>
          <w:lang w:eastAsia="zh-CN"/>
        </w:rPr>
        <w:t>烟花爆竹经营许可实施办法</w:t>
      </w:r>
      <w:r>
        <w:rPr>
          <w:rFonts w:hint="eastAsia" w:ascii="仿宋" w:hAnsi="仿宋" w:eastAsia="仿宋" w:cs="仿宋"/>
          <w:sz w:val="32"/>
          <w:szCs w:val="32"/>
        </w:rPr>
        <w:t>》第</w:t>
      </w:r>
      <w:r>
        <w:rPr>
          <w:rFonts w:hint="eastAsia" w:ascii="仿宋" w:hAnsi="仿宋" w:eastAsia="仿宋" w:cs="仿宋"/>
          <w:sz w:val="32"/>
          <w:szCs w:val="32"/>
          <w:lang w:eastAsia="zh-CN"/>
        </w:rPr>
        <w:t>三十二</w:t>
      </w:r>
      <w:r>
        <w:rPr>
          <w:rFonts w:hint="eastAsia" w:ascii="仿宋" w:hAnsi="仿宋" w:eastAsia="仿宋" w:cs="仿宋"/>
          <w:sz w:val="32"/>
          <w:szCs w:val="32"/>
        </w:rPr>
        <w:t>条第一款第</w:t>
      </w:r>
      <w:r>
        <w:rPr>
          <w:rFonts w:hint="eastAsia" w:ascii="仿宋" w:hAnsi="仿宋" w:eastAsia="仿宋" w:cs="仿宋"/>
          <w:sz w:val="32"/>
          <w:szCs w:val="32"/>
          <w:lang w:eastAsia="zh-CN"/>
        </w:rPr>
        <w:t>二</w:t>
      </w:r>
      <w:r>
        <w:rPr>
          <w:rFonts w:hint="eastAsia" w:ascii="仿宋" w:hAnsi="仿宋" w:eastAsia="仿宋" w:cs="仿宋"/>
          <w:sz w:val="32"/>
          <w:szCs w:val="32"/>
        </w:rPr>
        <w:t>项规定：批发企业有下列行为之一的，责令其限期改正，处5000元以上3万元以下的罚款：（二）采购和销售质量不符合国家标准或者行业标准规定的烟花爆竹的；参照《吉林省安全生产行政处罚裁量基准》第</w:t>
      </w:r>
      <w:r>
        <w:rPr>
          <w:rFonts w:hint="eastAsia" w:ascii="仿宋" w:hAnsi="仿宋" w:eastAsia="仿宋" w:cs="仿宋"/>
          <w:sz w:val="32"/>
          <w:szCs w:val="32"/>
          <w:lang w:eastAsia="zh-CN"/>
        </w:rPr>
        <w:t>四</w:t>
      </w:r>
      <w:r>
        <w:rPr>
          <w:rFonts w:hint="eastAsia" w:ascii="仿宋" w:hAnsi="仿宋" w:eastAsia="仿宋" w:cs="仿宋"/>
          <w:sz w:val="32"/>
          <w:szCs w:val="32"/>
        </w:rPr>
        <w:t>部分（</w:t>
      </w:r>
      <w:r>
        <w:rPr>
          <w:rFonts w:hint="eastAsia" w:ascii="仿宋" w:hAnsi="仿宋" w:eastAsia="仿宋" w:cs="仿宋"/>
          <w:sz w:val="32"/>
          <w:szCs w:val="32"/>
          <w:lang w:eastAsia="zh-CN"/>
        </w:rPr>
        <w:t>烟花爆竹</w:t>
      </w:r>
      <w:r>
        <w:rPr>
          <w:rFonts w:hint="eastAsia" w:ascii="仿宋" w:hAnsi="仿宋" w:eastAsia="仿宋" w:cs="仿宋"/>
          <w:sz w:val="32"/>
          <w:szCs w:val="32"/>
        </w:rPr>
        <w:t>类）第</w:t>
      </w:r>
      <w:r>
        <w:rPr>
          <w:rFonts w:hint="eastAsia" w:ascii="仿宋" w:hAnsi="仿宋" w:eastAsia="仿宋" w:cs="仿宋"/>
          <w:sz w:val="32"/>
          <w:szCs w:val="32"/>
          <w:lang w:eastAsia="zh-CN"/>
        </w:rPr>
        <w:t>二</w:t>
      </w:r>
      <w:r>
        <w:rPr>
          <w:rFonts w:hint="eastAsia" w:ascii="仿宋" w:hAnsi="仿宋" w:eastAsia="仿宋" w:cs="仿宋"/>
          <w:sz w:val="32"/>
          <w:szCs w:val="32"/>
        </w:rPr>
        <w:t>条第一款第</w:t>
      </w:r>
      <w:r>
        <w:rPr>
          <w:rFonts w:hint="eastAsia" w:ascii="仿宋" w:hAnsi="仿宋" w:eastAsia="仿宋" w:cs="仿宋"/>
          <w:sz w:val="32"/>
          <w:szCs w:val="32"/>
          <w:lang w:eastAsia="zh-CN"/>
        </w:rPr>
        <w:t>三</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批发企业、零售经营者不得采购和销售非法生产、经营的烟花爆竹和产品质量不符合国家标准或者行业标准规定的烟花爆竹</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违反前款规定的违法行为，处5000元以上2万元以下的罚款</w:t>
      </w:r>
      <w:r>
        <w:rPr>
          <w:rFonts w:hint="eastAsia" w:ascii="仿宋" w:hAnsi="仿宋" w:eastAsia="仿宋" w:cs="仿宋"/>
          <w:sz w:val="32"/>
          <w:szCs w:val="32"/>
          <w:lang w:eastAsia="zh-CN"/>
        </w:rPr>
        <w:t>”的规定，</w:t>
      </w:r>
      <w:r>
        <w:rPr>
          <w:rFonts w:hint="eastAsia" w:ascii="仿宋" w:hAnsi="仿宋" w:eastAsia="仿宋" w:cs="仿宋"/>
          <w:sz w:val="32"/>
          <w:szCs w:val="32"/>
        </w:rPr>
        <w:t>对该公司处人民币</w:t>
      </w:r>
      <w:r>
        <w:rPr>
          <w:rFonts w:hint="eastAsia" w:ascii="仿宋" w:hAnsi="仿宋" w:eastAsia="仿宋" w:cs="仿宋"/>
          <w:sz w:val="32"/>
          <w:szCs w:val="32"/>
          <w:lang w:eastAsia="zh-CN"/>
        </w:rPr>
        <w:t>壹万</w:t>
      </w:r>
      <w:r>
        <w:rPr>
          <w:rFonts w:hint="eastAsia" w:ascii="仿宋" w:hAnsi="仿宋" w:eastAsia="仿宋" w:cs="仿宋"/>
          <w:sz w:val="32"/>
          <w:szCs w:val="32"/>
        </w:rPr>
        <w:t>元罚款的行政处罚。</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【案件评析】：</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本案针对烟花爆竹经营许可中出现的常见问题进行了检查，本案涉及了</w:t>
      </w:r>
      <w:r>
        <w:rPr>
          <w:rFonts w:hint="eastAsia" w:ascii="仿宋" w:hAnsi="仿宋" w:eastAsia="仿宋" w:cs="仿宋"/>
          <w:sz w:val="32"/>
          <w:szCs w:val="32"/>
          <w:lang w:eastAsia="zh-CN"/>
        </w:rPr>
        <w:t>采购不符合国家标准的烟花爆竹</w:t>
      </w:r>
      <w:r>
        <w:rPr>
          <w:rFonts w:hint="eastAsia" w:ascii="仿宋" w:hAnsi="仿宋" w:eastAsia="仿宋" w:cs="仿宋"/>
          <w:sz w:val="32"/>
          <w:szCs w:val="32"/>
          <w:lang w:val="en-US" w:eastAsia="zh-CN"/>
        </w:rPr>
        <w:t>，办案中《烟花爆竹经营许可实施办法》</w:t>
      </w:r>
      <w:r>
        <w:rPr>
          <w:rFonts w:hint="eastAsia" w:ascii="仿宋" w:hAnsi="仿宋" w:eastAsia="仿宋" w:cs="仿宋"/>
          <w:sz w:val="32"/>
          <w:szCs w:val="32"/>
        </w:rPr>
        <w:t>第二十</w:t>
      </w:r>
      <w:r>
        <w:rPr>
          <w:rFonts w:hint="eastAsia" w:ascii="仿宋" w:hAnsi="仿宋" w:eastAsia="仿宋" w:cs="仿宋"/>
          <w:sz w:val="32"/>
          <w:szCs w:val="32"/>
          <w:lang w:eastAsia="zh-CN"/>
        </w:rPr>
        <w:t>二</w:t>
      </w:r>
      <w:r>
        <w:rPr>
          <w:rFonts w:hint="eastAsia" w:ascii="仿宋" w:hAnsi="仿宋" w:eastAsia="仿宋" w:cs="仿宋"/>
          <w:sz w:val="32"/>
          <w:szCs w:val="32"/>
        </w:rPr>
        <w:t>条第</w:t>
      </w:r>
      <w:r>
        <w:rPr>
          <w:rFonts w:hint="eastAsia" w:ascii="仿宋" w:hAnsi="仿宋" w:eastAsia="仿宋" w:cs="仿宋"/>
          <w:sz w:val="32"/>
          <w:szCs w:val="32"/>
          <w:lang w:eastAsia="zh-CN"/>
        </w:rPr>
        <w:t>一</w:t>
      </w:r>
      <w:r>
        <w:rPr>
          <w:rFonts w:hint="eastAsia" w:ascii="仿宋" w:hAnsi="仿宋" w:eastAsia="仿宋" w:cs="仿宋"/>
          <w:sz w:val="32"/>
          <w:szCs w:val="32"/>
        </w:rPr>
        <w:t>款规定：批发企业、零售经营者不得采购和销售非法生产、经营的烟花爆竹和产品质量不符合国家标准或者行业标准规定的烟花爆竹。</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【法律适用】：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烟花爆竹经营许可实施办法</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二</w:t>
      </w:r>
      <w:r>
        <w:rPr>
          <w:rFonts w:hint="eastAsia" w:ascii="仿宋" w:hAnsi="仿宋" w:eastAsia="仿宋" w:cs="仿宋"/>
          <w:sz w:val="32"/>
          <w:szCs w:val="32"/>
        </w:rPr>
        <w:t>条第</w:t>
      </w:r>
      <w:r>
        <w:rPr>
          <w:rFonts w:hint="eastAsia" w:ascii="仿宋" w:hAnsi="仿宋" w:eastAsia="仿宋" w:cs="仿宋"/>
          <w:sz w:val="32"/>
          <w:szCs w:val="32"/>
          <w:lang w:eastAsia="zh-CN"/>
        </w:rPr>
        <w:t>一</w:t>
      </w:r>
      <w:r>
        <w:rPr>
          <w:rFonts w:hint="eastAsia" w:ascii="仿宋" w:hAnsi="仿宋" w:eastAsia="仿宋" w:cs="仿宋"/>
          <w:sz w:val="32"/>
          <w:szCs w:val="32"/>
        </w:rPr>
        <w:t>款规定：批发企业、零售经营者不得采购和销售非法生产、经营的烟花爆竹和产品质量不符合国家标准或者行业标准规定的烟花爆竹。</w:t>
      </w:r>
    </w:p>
    <w:p>
      <w:pPr>
        <w:spacing w:line="360" w:lineRule="auto"/>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A"/>
    <w:rsid w:val="00CD431A"/>
    <w:rsid w:val="172F4A40"/>
    <w:rsid w:val="18786A15"/>
    <w:rsid w:val="1C9F392F"/>
    <w:rsid w:val="2A3214D0"/>
    <w:rsid w:val="31C07DC5"/>
    <w:rsid w:val="37066667"/>
    <w:rsid w:val="42332A38"/>
    <w:rsid w:val="581B7135"/>
    <w:rsid w:val="65751AE0"/>
    <w:rsid w:val="660B206E"/>
    <w:rsid w:val="75F67247"/>
    <w:rsid w:val="77EF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纯文本 New"/>
    <w:basedOn w:val="1"/>
    <w:uiPriority w:val="0"/>
    <w:rPr>
      <w:rFonts w:ascii="宋体" w:hAnsi="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2021-05-13T00:58:00Z</dcterms:created>
  <dc:creator>Administrator</dc:creator>
  <cp:lastModifiedBy>Administrator</cp:lastModifiedBy>
  <dcterms:modified xsi:type="dcterms:W3CDTF">2021-11-01T06:45:35Z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52FCE63E16A94301A276652FA7B2146C</vt:lpwstr>
  </property>
</Properties>
</file>