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2020年第一类医疗器械生产备案名单</w:t>
      </w:r>
    </w:p>
    <w:tbl>
      <w:tblPr>
        <w:tblStyle w:val="5"/>
        <w:tblW w:w="20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29"/>
        <w:gridCol w:w="1924"/>
        <w:gridCol w:w="1969"/>
        <w:gridCol w:w="1992"/>
        <w:gridCol w:w="2356"/>
        <w:gridCol w:w="3240"/>
        <w:gridCol w:w="1274"/>
        <w:gridCol w:w="1297"/>
        <w:gridCol w:w="1269"/>
        <w:gridCol w:w="1395"/>
        <w:gridCol w:w="1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备案编号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企业名称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住所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生产范围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生产产品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法定代表人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企业负责人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备案日期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状态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变更情况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吉通食药监械生产备20200002号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吉林津升制药有限公司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吉林省梅河口市梧桐路1688号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吉林省梅河口市梧桐路1688号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2002分类目录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Ⅰ类:6864-3-敷料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2017分类目录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Ⅰ类:14-10-创面敷料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液体敷料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吉通械备20200024号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田嘉兴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田嘉兴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2020/8/14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numPr>
          <w:ilvl w:val="0"/>
          <w:numId w:val="0"/>
        </w:numPr>
        <w:jc w:val="righ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3837B5"/>
    <w:rsid w:val="4D3612EA"/>
    <w:rsid w:val="61443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Heading 1 Char_c28d69b7-e9c1-4504-9d3c-b6fec92629ea"/>
    <w:basedOn w:val="1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693</Words>
  <Characters>910</Characters>
  <Paragraphs>73</Paragraphs>
  <TotalTime>3</TotalTime>
  <ScaleCrop>false</ScaleCrop>
  <LinksUpToDate>false</LinksUpToDate>
  <CharactersWithSpaces>911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2020-11-13T11:47:00Z</dcterms:created>
  <dc:creator>vivo X20</dc:creator>
  <cp:lastModifiedBy>WPS_1568256887</cp:lastModifiedBy>
  <dcterms:modified xsi:type="dcterms:W3CDTF">2020-11-27T01:45:27Z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