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3417F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 w14:paraId="2E85B05B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梅河口市国土资源局行政权力运行流程图</w:t>
      </w:r>
      <w:r>
        <w:rPr>
          <w:rFonts w:ascii="方正小标宋_GBK" w:eastAsia="方正小标宋_GBK"/>
          <w:sz w:val="44"/>
          <w:szCs w:val="44"/>
        </w:rPr>
        <w:t xml:space="preserve"> </w:t>
      </w:r>
    </w:p>
    <w:p w14:paraId="604BDCDC">
      <w:pPr>
        <w:rPr>
          <w:rFonts w:hint="eastAsia" w:ascii="楷体_GB2312" w:eastAsia="楷体_GB2312"/>
          <w:b/>
          <w:sz w:val="28"/>
          <w:szCs w:val="28"/>
          <w:lang w:eastAsia="zh-CN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项目编码：</w:t>
      </w: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>GT-QT-003</w:t>
      </w:r>
    </w:p>
    <w:p w14:paraId="4019BC75">
      <w:pPr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项目名称：土地权属争议调处</w:t>
      </w:r>
      <w:r>
        <w:rPr>
          <w:rFonts w:ascii="楷体_GB2312" w:eastAsia="楷体_GB2312"/>
          <w:b/>
          <w:sz w:val="28"/>
          <w:szCs w:val="28"/>
        </w:rPr>
        <w:t xml:space="preserve"> </w:t>
      </w:r>
    </w:p>
    <w:p w14:paraId="0165E969">
      <w:r>
        <w:pict>
          <v:roundrect id="AutoShape 2" o:spid="_x0000_s1026" o:spt="2" style="position:absolute;left:0pt;margin-left:222.75pt;margin-top:0.4pt;height:124.8pt;width:252.45pt;z-index:25167257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6F495944">
                  <w:pPr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当事人申请材料目录：</w:t>
                  </w:r>
                </w:p>
                <w:p w14:paraId="304B30E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（一）书面申请书。申请书应载明以下事项：</w:t>
                  </w:r>
                  <w:r>
                    <w:rPr>
                      <w:sz w:val="18"/>
                      <w:szCs w:val="18"/>
                    </w:rPr>
                    <w:t xml:space="preserve"> 1</w:t>
                  </w:r>
                  <w:r>
                    <w:rPr>
                      <w:rFonts w:hint="eastAsia"/>
                      <w:sz w:val="18"/>
                      <w:szCs w:val="18"/>
                    </w:rPr>
                    <w:t>、申请和被申请人的姓名或名称、地址、邮编、法人姓名和职责；</w:t>
                  </w:r>
                  <w:r>
                    <w:rPr>
                      <w:sz w:val="18"/>
                      <w:szCs w:val="18"/>
                    </w:rPr>
                    <w:t xml:space="preserve">   2</w:t>
                  </w:r>
                  <w:r>
                    <w:rPr>
                      <w:rFonts w:hint="eastAsia"/>
                      <w:sz w:val="18"/>
                      <w:szCs w:val="18"/>
                    </w:rPr>
                    <w:t>、请求事项、事实和理由；</w:t>
                  </w:r>
                  <w:r>
                    <w:rPr>
                      <w:sz w:val="18"/>
                      <w:szCs w:val="18"/>
                    </w:rPr>
                    <w:t xml:space="preserve">                          3</w:t>
                  </w:r>
                  <w:r>
                    <w:rPr>
                      <w:rFonts w:hint="eastAsia"/>
                      <w:sz w:val="18"/>
                      <w:szCs w:val="18"/>
                    </w:rPr>
                    <w:t>、证人姓名、工作单位、住址及邮编。</w:t>
                  </w:r>
                  <w:r>
                    <w:rPr>
                      <w:sz w:val="18"/>
                      <w:szCs w:val="18"/>
                    </w:rPr>
                    <w:t xml:space="preserve">         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（二）有关证据材料。</w:t>
                  </w:r>
                  <w:r>
                    <w:rPr>
                      <w:sz w:val="18"/>
                      <w:szCs w:val="18"/>
                    </w:rPr>
                    <w:t xml:space="preserve">                    </w:t>
                  </w:r>
                </w:p>
                <w:p w14:paraId="7FC0B859">
                  <w:pPr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（三）与被申请人数相同的副本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。</w:t>
                  </w:r>
                </w:p>
              </w:txbxContent>
            </v:textbox>
          </v:roundrect>
        </w:pict>
      </w:r>
    </w:p>
    <w:p w14:paraId="6EFF8E1A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0877518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申请人</w:t>
                  </w:r>
                </w:p>
              </w:txbxContent>
            </v:textbox>
          </v:roundrect>
        </w:pict>
      </w:r>
    </w:p>
    <w:p w14:paraId="2CBA0C4C">
      <w:r>
        <w:pict>
          <v:line id="Line 4" o:spid="_x0000_s1028" o:spt="20" style="position:absolute;left:0pt;flip:y;margin-left:148.5pt;margin-top:4.05pt;height:0pt;width:74.25pt;z-index:2516705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5" o:spid="_x0000_s1029" o:spt="20" style="position:absolute;left:0pt;margin-left:29.7pt;margin-top:4.05pt;height:15.85pt;width:0.05pt;z-index:2516746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30" o:spt="20" style="position:absolute;left:0pt;margin-left:29.7pt;margin-top:4.05pt;height:0pt;width:59.4pt;z-index:2516674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182ED2E8">
      <w:r>
        <w:pict>
          <v:roundrect id="AutoShape 7" o:spid="_x0000_s1031" o:spt="2" style="position:absolute;left:0pt;flip:y;margin-left:-29.7pt;margin-top:4.3pt;height:38.25pt;width:103.95pt;z-index:2516695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46565735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32" o:spt="20" style="position:absolute;left:0pt;margin-left:118.8pt;margin-top:4.3pt;height:48.4pt;width:0.05pt;z-index:251664384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4F0FD96"/>
    <w:p w14:paraId="6E1544D2">
      <w:r>
        <w:pict>
          <v:line id="Line 9" o:spid="_x0000_s1033" o:spt="20" style="position:absolute;left:0pt;flip:x;margin-left:29.7pt;margin-top:11.85pt;height:24.95pt;width:0.05pt;z-index:25167564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538FD10B">
      <w:r>
        <w:pict>
          <v:roundrect id="AutoShape 10" o:spid="_x0000_s1034" o:spt="2" style="position:absolute;left:0pt;margin-left:89.1pt;margin-top:2.15pt;height:34.6pt;width:86.85pt;z-index:25166028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4C68CF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规划地籍科初审</w:t>
                  </w:r>
                </w:p>
              </w:txbxContent>
            </v:textbox>
          </v:roundrect>
        </w:pict>
      </w:r>
    </w:p>
    <w:p w14:paraId="17ACCB93">
      <w:r>
        <w:pict>
          <v:line id="Line 11" o:spid="_x0000_s1035" o:spt="20" style="position:absolute;left:0pt;flip:x;margin-left:29.7pt;margin-top:5.3pt;height:0pt;width:59.4pt;z-index:25167667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7944C95B">
      <w:r>
        <w:pict>
          <v:line id="Line 12" o:spid="_x0000_s1036" o:spt="20" style="position:absolute;left:0pt;margin-left:118.8pt;margin-top:5.55pt;height:44.65pt;width:0pt;z-index:251677696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B4F22C3"/>
    <w:p w14:paraId="18B5FBD8"/>
    <w:p w14:paraId="7D94E3B1">
      <w:r>
        <w:pict>
          <v:roundrect id="AutoShape 14" o:spid="_x0000_s1037" o:spt="2" style="position:absolute;left:0pt;margin-left:74.25pt;margin-top:3.4pt;height:47.05pt;width:104.85pt;z-index:25165926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38CD984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同意受理，将申请书副本发送被申请人</w:t>
                  </w:r>
                </w:p>
              </w:txbxContent>
            </v:textbox>
          </v:roundrect>
        </w:pict>
      </w:r>
    </w:p>
    <w:p w14:paraId="69AE8892"/>
    <w:p w14:paraId="7FEC12A3">
      <w:r>
        <w:pict>
          <v:roundrect id="AutoShape 13" o:spid="_x0000_s1038" o:spt="2" style="position:absolute;left:0pt;margin-left:222.75pt;margin-top:3.9pt;height:110.95pt;width:282.15pt;z-index:25167360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35B0C7C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、被申请人应当在接到申请书副本之日起</w:t>
                  </w:r>
                  <w:r>
                    <w:rPr>
                      <w:sz w:val="18"/>
                      <w:szCs w:val="18"/>
                    </w:rPr>
                    <w:t>30</w:t>
                  </w:r>
                  <w:r>
                    <w:rPr>
                      <w:rFonts w:hint="eastAsia"/>
                      <w:sz w:val="18"/>
                      <w:szCs w:val="18"/>
                    </w:rPr>
                    <w:t>日提交答辩书和有关证据材料。</w:t>
                  </w:r>
                  <w:r>
                    <w:rPr>
                      <w:sz w:val="18"/>
                      <w:szCs w:val="18"/>
                    </w:rPr>
                    <w:t xml:space="preserve">              </w:t>
                  </w:r>
                </w:p>
                <w:p w14:paraId="1D212FF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、承办人向有关单位或个人调取证据。</w:t>
                  </w:r>
                  <w:r>
                    <w:rPr>
                      <w:sz w:val="18"/>
                      <w:szCs w:val="18"/>
                    </w:rPr>
                    <w:t xml:space="preserve">         </w:t>
                  </w:r>
                </w:p>
                <w:p w14:paraId="778C947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、对于有必要的争议土地进行实地调查。</w:t>
                  </w:r>
                  <w:r>
                    <w:rPr>
                      <w:sz w:val="18"/>
                      <w:szCs w:val="18"/>
                    </w:rPr>
                    <w:t xml:space="preserve">    </w:t>
                  </w:r>
                </w:p>
                <w:p w14:paraId="432EC4A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sz w:val="18"/>
                      <w:szCs w:val="18"/>
                    </w:rPr>
                    <w:t>、国土资源行政主管部门对当事人提供的证据材料进行查证。</w:t>
                  </w:r>
                </w:p>
              </w:txbxContent>
            </v:textbox>
          </v:roundrect>
        </w:pict>
      </w:r>
    </w:p>
    <w:p w14:paraId="1E60C70A">
      <w:r>
        <w:pict>
          <v:line id="Line 16" o:spid="_x0000_s1039" o:spt="20" style="position:absolute;left:0pt;margin-left:118.8pt;margin-top:4.15pt;height:23.4pt;width:0.05pt;z-index:251666432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FF2CEE0">
      <w:r>
        <w:pict>
          <v:roundrect id="AutoShape 18" o:spid="_x0000_s1040" o:spt="2" style="position:absolute;left:0pt;margin-left:74.25pt;margin-top:7.3pt;height:44.65pt;width:103.95pt;z-index:25166336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3A913CAF">
                  <w:pPr>
                    <w:ind w:firstLine="90" w:firstLineChars="5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规划地籍科开展调查</w:t>
                  </w:r>
                </w:p>
              </w:txbxContent>
            </v:textbox>
          </v:roundrect>
        </w:pict>
      </w:r>
    </w:p>
    <w:p w14:paraId="594A7A34">
      <w:r>
        <w:pict>
          <v:line id="Line 15" o:spid="_x0000_s1041" o:spt="20" style="position:absolute;left:0pt;margin-left:178.2pt;margin-top:4.65pt;height:0.25pt;width:44.55pt;z-index:2516715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2FCB42C6">
      <w:r>
        <w:pict>
          <v:line id="Line 20" o:spid="_x0000_s1042" o:spt="20" style="position:absolute;left:0pt;margin-left:118.8pt;margin-top:7.95pt;height:31.7pt;width:0.05pt;z-index:251665408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E9D7670">
      <w:pPr>
        <w:ind w:left="-718" w:leftChars="-342"/>
      </w:pPr>
      <w:r>
        <w:pict>
          <v:roundrect id="AutoShape 17" o:spid="_x0000_s1043" o:spt="2" style="position:absolute;left:0pt;flip:y;margin-left:-29.7pt;margin-top:5.15pt;height:63.4pt;width:81pt;z-index:25166848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23E5DA3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调解达成协议的，制定调解书，并送达当事人。</w:t>
                  </w:r>
                </w:p>
              </w:txbxContent>
            </v:textbox>
          </v:roundrect>
        </w:pict>
      </w:r>
    </w:p>
    <w:p w14:paraId="7000B0A6">
      <w:r>
        <w:pict>
          <v:roundrect id="AutoShape 22" o:spid="_x0000_s1044" o:spt="2" style="position:absolute;left:0pt;margin-left:74.25pt;margin-top:5.4pt;height:31.7pt;width:103.95pt;z-index:25166233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51A758EA">
                  <w:pPr>
                    <w:ind w:firstLine="360" w:firstLineChars="2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进行调解</w:t>
                  </w:r>
                </w:p>
              </w:txbxContent>
            </v:textbox>
          </v:roundrect>
        </w:pict>
      </w:r>
    </w:p>
    <w:p w14:paraId="651A270B">
      <w:r>
        <w:pict>
          <v:line id="Line 19" o:spid="_x0000_s1045" o:spt="20" style="position:absolute;left:0pt;flip:x;margin-left:59.4pt;margin-top:5.65pt;height:0pt;width:9.25pt;z-index:2516817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6D195550">
      <w:pPr>
        <w:tabs>
          <w:tab w:val="left" w:pos="2400"/>
        </w:tabs>
      </w:pPr>
      <w:r>
        <w:pict>
          <v:line id="_x0000_s1046" o:spid="_x0000_s1046" o:spt="20" style="position:absolute;left:0pt;margin-left:118.8pt;margin-top:5.9pt;height:23.4pt;width:0.05pt;z-index:251683840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  <w:r>
        <w:tab/>
      </w:r>
    </w:p>
    <w:p w14:paraId="3963FE8B">
      <w:r>
        <w:pict>
          <v:line id="Line 21" o:spid="_x0000_s1047" o:spt="20" style="position:absolute;left:0pt;margin-left:29.7pt;margin-top:6.15pt;height:142.65pt;width:0.05pt;z-index:2516797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Line 25" o:spid="_x0000_s1048" o:spt="20" style="position:absolute;left:0pt;margin-left:29.7pt;margin-top:148.8pt;height:0pt;width:59.4pt;z-index:2516828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oundrect id="AutoShape 24" o:spid="_x0000_s1049" o:spt="2" style="position:absolute;left:0pt;margin-left:89.1pt;margin-top:132.95pt;height:31.7pt;width:59.4pt;z-index:25167872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00995CD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申请人</w:t>
                  </w:r>
                </w:p>
              </w:txbxContent>
            </v:textbox>
          </v:roundrect>
        </w:pict>
      </w:r>
      <w:r>
        <w:pict>
          <v:line id="Line 23" o:spid="_x0000_s1050" o:spt="20" style="position:absolute;left:0pt;margin-left:118.8pt;margin-top:117.1pt;height:15.85pt;width:0pt;z-index:251680768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  <w:r>
        <w:pict>
          <v:rect id="Rectangle 16" o:spid="_x0000_s1051" o:spt="1" style="position:absolute;left:0pt;margin-left:59.4pt;margin-top:22pt;height:79.25pt;width:118.8pt;z-index:251684864;v-text-anchor:middle;mso-width-relative:page;mso-height-relative:page;" coordsize="21600,21600">
            <v:path/>
            <v:fill focussize="0,0"/>
            <v:stroke weight="3pt"/>
            <v:imagedata o:title=""/>
            <o:lock v:ext="edit"/>
            <v:textbox inset="0.762mm,0.508mm,0.762mm,0.508mm" style="mso-rotate-with-shape:t;">
              <w:txbxContent>
                <w:p w14:paraId="0C839ECD">
                  <w:pPr>
                    <w:ind w:firstLine="90" w:firstLineChars="5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调解未达成协议的，提出处理意见，报市政府作出处理决定。（个人与个人之间的土地权属争议由乡镇人民政府处理）</w:t>
                  </w:r>
                </w:p>
              </w:txbxContent>
            </v:textbox>
          </v:rect>
        </w:pict>
      </w:r>
    </w:p>
    <w:p w14:paraId="7E713EA5"/>
    <w:p w14:paraId="2570DE3F"/>
    <w:p w14:paraId="206FCF46"/>
    <w:p w14:paraId="74D68143"/>
    <w:p w14:paraId="5552AC94"/>
    <w:p w14:paraId="7F259F9A"/>
    <w:p w14:paraId="6C3B9127">
      <w:pPr>
        <w:tabs>
          <w:tab w:val="left" w:pos="6712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0E1BE679"/>
    <w:p w14:paraId="6E885FCB"/>
    <w:p w14:paraId="3AE5E6C9"/>
    <w:p w14:paraId="4FEAE9AA"/>
    <w:p w14:paraId="09746D89">
      <w:r>
        <w:rPr>
          <w:rFonts w:hint="eastAsia"/>
        </w:rPr>
        <w:t>（承诺时限：</w:t>
      </w:r>
      <w:r>
        <w:t>6</w:t>
      </w:r>
      <w:r>
        <w:rPr>
          <w:rFonts w:hint="eastAsia"/>
        </w:rPr>
        <w:t>个月）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A688E"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41770D7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址：梅河口市国土资源局站前路</w:t>
    </w:r>
    <w:r>
      <w:rPr>
        <w:sz w:val="18"/>
        <w:szCs w:val="18"/>
      </w:rPr>
      <w:t>628</w:t>
    </w:r>
    <w:r>
      <w:rPr>
        <w:rFonts w:hint="eastAsia"/>
        <w:sz w:val="18"/>
        <w:szCs w:val="18"/>
      </w:rPr>
      <w:t>号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 w14:paraId="2C51FDD0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 xml:space="preserve"> 0435-4214792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12316     </w:t>
    </w:r>
    <w:r>
      <w:rPr>
        <w:rFonts w:hint="eastAsia"/>
        <w:sz w:val="18"/>
        <w:szCs w:val="18"/>
      </w:rPr>
      <w:t>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7D629DC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</w:t>
    </w:r>
    <w:r>
      <w:rPr>
        <w:rFonts w:hint="eastAsia"/>
        <w:sz w:val="18"/>
        <w:szCs w:val="18"/>
        <w:lang w:val="en-US" w:eastAsia="zh-CN"/>
      </w:rPr>
      <w:t>政</w:t>
    </w:r>
    <w:r>
      <w:rPr>
        <w:rFonts w:hint="eastAsia"/>
        <w:sz w:val="18"/>
        <w:szCs w:val="18"/>
      </w:rPr>
      <w:t xml:space="preserve">府政务大厅网址：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  <w:r>
      <w:rPr>
        <w:sz w:val="18"/>
        <w:szCs w:val="18"/>
      </w:rPr>
      <w:t xml:space="preserve"> </w:t>
    </w:r>
  </w:p>
  <w:p w14:paraId="6FDCD775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1A2FB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QyNjBkNTZhMTQ1NzFmNGNkM2VmY2Q4MTNhMGYxNTQifQ=="/>
  </w:docVars>
  <w:rsids>
    <w:rsidRoot w:val="00172A27"/>
    <w:rsid w:val="000344C1"/>
    <w:rsid w:val="00046DCC"/>
    <w:rsid w:val="00051E63"/>
    <w:rsid w:val="000850C2"/>
    <w:rsid w:val="000A7C02"/>
    <w:rsid w:val="000D45B6"/>
    <w:rsid w:val="0010134F"/>
    <w:rsid w:val="0012504C"/>
    <w:rsid w:val="001401B0"/>
    <w:rsid w:val="001666CD"/>
    <w:rsid w:val="00172A27"/>
    <w:rsid w:val="001A58D6"/>
    <w:rsid w:val="001B406E"/>
    <w:rsid w:val="00217CC1"/>
    <w:rsid w:val="002402FC"/>
    <w:rsid w:val="00271DD0"/>
    <w:rsid w:val="002C426B"/>
    <w:rsid w:val="0034282D"/>
    <w:rsid w:val="00353A19"/>
    <w:rsid w:val="00361539"/>
    <w:rsid w:val="003E396E"/>
    <w:rsid w:val="00430889"/>
    <w:rsid w:val="00432244"/>
    <w:rsid w:val="0043756D"/>
    <w:rsid w:val="004B5244"/>
    <w:rsid w:val="004E6F91"/>
    <w:rsid w:val="00536B18"/>
    <w:rsid w:val="005A30C5"/>
    <w:rsid w:val="005E1729"/>
    <w:rsid w:val="005F3A83"/>
    <w:rsid w:val="00610353"/>
    <w:rsid w:val="0073278A"/>
    <w:rsid w:val="007D4068"/>
    <w:rsid w:val="00821126"/>
    <w:rsid w:val="0089458B"/>
    <w:rsid w:val="008C371D"/>
    <w:rsid w:val="00922A25"/>
    <w:rsid w:val="00990497"/>
    <w:rsid w:val="009D7248"/>
    <w:rsid w:val="00A633B2"/>
    <w:rsid w:val="00B7526F"/>
    <w:rsid w:val="00C2316B"/>
    <w:rsid w:val="00D763BB"/>
    <w:rsid w:val="00D76754"/>
    <w:rsid w:val="00D84889"/>
    <w:rsid w:val="00D95DB1"/>
    <w:rsid w:val="00DA00F2"/>
    <w:rsid w:val="00E72DC7"/>
    <w:rsid w:val="00E732F9"/>
    <w:rsid w:val="00E86047"/>
    <w:rsid w:val="00F61834"/>
    <w:rsid w:val="00F7048D"/>
    <w:rsid w:val="00FE0AE1"/>
    <w:rsid w:val="05A64CDB"/>
    <w:rsid w:val="196454AB"/>
    <w:rsid w:val="4CBA27CD"/>
    <w:rsid w:val="68274B15"/>
    <w:rsid w:val="6CA5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qFormat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qFormat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50</Words>
  <Characters>58</Characters>
  <Lines>0</Lines>
  <Paragraphs>0</Paragraphs>
  <TotalTime>0</TotalTime>
  <ScaleCrop>false</ScaleCrop>
  <LinksUpToDate>false</LinksUpToDate>
  <CharactersWithSpaces>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2018-04-10T02:58:00Z</dcterms:created>
  <dc:creator>walkinnet</dc:creator>
  <cp:lastModifiedBy>Gong</cp:lastModifiedBy>
  <cp:lastPrinted>2018-03-25T07:10:00Z</cp:lastPrinted>
  <dcterms:modified xsi:type="dcterms:W3CDTF">2024-08-28T07:17:46Z</dcterms:modified>
  <dc:title>6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C715156536EF4720A70BD9ECA0775E12_12</vt:lpwstr>
  </property>
</Properties>
</file>