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9E56F">
      <w:pPr>
        <w:pStyle w:val="6"/>
        <w:pBdr>
          <w:bottom w:val="single" w:color="auto" w:sz="6" w:space="0"/>
        </w:pBdr>
        <w:rPr>
          <w:rFonts w:asci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梅河口市</w:t>
      </w:r>
      <w:r>
        <w:rPr>
          <w:rFonts w:hint="eastAsia" w:ascii="宋体" w:hAnsi="宋体"/>
          <w:sz w:val="44"/>
          <w:szCs w:val="44"/>
          <w:lang w:val="en-US" w:eastAsia="zh-CN"/>
        </w:rPr>
        <w:t>自然</w:t>
      </w:r>
      <w:bookmarkStart w:id="0" w:name="_GoBack"/>
      <w:bookmarkEnd w:id="0"/>
      <w:r>
        <w:rPr>
          <w:rFonts w:hint="eastAsia" w:ascii="宋体" w:hAnsi="宋体"/>
          <w:sz w:val="44"/>
          <w:szCs w:val="44"/>
        </w:rPr>
        <w:t>资源局行政权力运行流程图</w:t>
      </w:r>
    </w:p>
    <w:p w14:paraId="3628571A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GT-XK-024</w:t>
      </w:r>
    </w:p>
    <w:p w14:paraId="511C054D">
      <w:r>
        <w:rPr>
          <w:rFonts w:hint="eastAsia" w:ascii="楷体_GB2312" w:eastAsia="楷体_GB2312"/>
          <w:b/>
          <w:sz w:val="32"/>
          <w:szCs w:val="32"/>
        </w:rPr>
        <w:t>项目名称：地方出资地质灾害治理工程设计审批</w:t>
      </w:r>
    </w:p>
    <w:p w14:paraId="19FFB9D1">
      <w:r>
        <w:pict>
          <v:roundrect id="AutoShape 2" o:spid="_x0000_s1026" o:spt="2" style="position:absolute;left:0pt;margin-left:222.75pt;margin-top:3.8pt;height:134.3pt;width:301.7pt;z-index:25166950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53106060">
                  <w:pPr>
                    <w:spacing w:line="240" w:lineRule="exact"/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申请材料目录：</w:t>
                  </w:r>
                </w:p>
                <w:p w14:paraId="72234F0C">
                  <w:pPr>
                    <w:spacing w:line="240" w:lineRule="exact"/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一、地质灾害治理工程设计方案报告及光盘</w:t>
                  </w:r>
                </w:p>
                <w:p w14:paraId="6BB05A53">
                  <w:pPr>
                    <w:spacing w:line="240" w:lineRule="exact"/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二、地质灾害治理工程设计方案报告编制单位及人员资质、主要证书复印件</w:t>
                  </w:r>
                </w:p>
                <w:p w14:paraId="0C85C441">
                  <w:pPr>
                    <w:spacing w:line="240" w:lineRule="exact"/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三、地质灾害治理工程设计方案图纸</w:t>
                  </w:r>
                </w:p>
                <w:p w14:paraId="396ACA82">
                  <w:pPr>
                    <w:spacing w:line="240" w:lineRule="exact"/>
                    <w:rPr>
                      <w:rFonts w:ascii="宋体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pict>
          <v:roundrect id="AutoShape 3" o:spid="_x0000_s1027" o:spt="2" style="position:absolute;left:0pt;margin-left:78.6pt;margin-top:3.8pt;height:31.7pt;width:59.4pt;z-index:251660288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04494D6">
                  <w:pPr>
                    <w:ind w:firstLine="89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申请人</w:t>
                  </w:r>
                </w:p>
              </w:txbxContent>
            </v:textbox>
          </v:roundrect>
        </w:pict>
      </w:r>
    </w:p>
    <w:p w14:paraId="213D5623">
      <w:r>
        <w:pict>
          <v:line id="Line 4" o:spid="_x0000_s1028" o:spt="20" style="position:absolute;left:0pt;flip:y;margin-left:148.5pt;margin-top:4.05pt;height:0pt;width:74.25pt;z-index:2516684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5" o:spid="_x0000_s1029" o:spt="20" style="position:absolute;left:0pt;margin-left:29.7pt;margin-top:4.05pt;height:15.85pt;width:0.05pt;z-index:25167155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30" o:spt="20" style="position:absolute;left:0pt;margin-left:29.7pt;margin-top:4.05pt;height:0pt;width:59.4pt;z-index:2516654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639DF100">
      <w:r>
        <w:pict>
          <v:roundrect id="AutoShape 7" o:spid="_x0000_s1031" o:spt="2" style="position:absolute;left:0pt;flip:y;margin-left:-29.7pt;margin-top:4.3pt;height:38.25pt;width:103.95pt;z-index:251667456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38C5AF29">
                  <w:pPr>
                    <w:ind w:firstLine="271" w:firstLineChars="150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不予受理或补充材料（一次性告知）</w:t>
                  </w:r>
                </w:p>
                <w:p w14:paraId="6AF0FEA0">
                  <w:pPr>
                    <w:ind w:firstLine="315" w:firstLineChars="150"/>
                  </w:pPr>
                </w:p>
              </w:txbxContent>
            </v:textbox>
          </v:roundrect>
        </w:pict>
      </w:r>
      <w:r>
        <w:pict>
          <v:line id="Line 8" o:spid="_x0000_s1032" o:spt="20" style="position:absolute;left:0pt;margin-left:118.8pt;margin-top:4.3pt;height:48.4pt;width:0.05pt;z-index:251663360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C9C1940"/>
    <w:p w14:paraId="59284C05">
      <w:r>
        <w:pict>
          <v:line id="Line 9" o:spid="_x0000_s1033" o:spt="20" style="position:absolute;left:0pt;flip:x;margin-left:29.7pt;margin-top:11.85pt;height:24.95pt;width:0.05pt;z-index:2516725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735A5BCE">
      <w:r>
        <w:pict>
          <v:roundrect id="AutoShape 10" o:spid="_x0000_s1034" o:spt="2" style="position:absolute;left:0pt;margin-left:89.1pt;margin-top:5.05pt;height:31.7pt;width:72pt;z-index:25165926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86754C7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评审单位初审</w:t>
                  </w:r>
                </w:p>
                <w:p w14:paraId="4E3C510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0DB472A2">
      <w:r>
        <w:pict>
          <v:line id="Line 11" o:spid="_x0000_s1035" o:spt="20" style="position:absolute;left:0pt;flip:x;margin-left:29.7pt;margin-top:5.3pt;height:0pt;width:59.4pt;z-index:2516736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432A1E95">
      <w:r>
        <w:pict>
          <v:line id="Line 12" o:spid="_x0000_s1036" o:spt="20" style="position:absolute;left:0pt;flip:x;margin-left:118.8pt;margin-top:8.45pt;height:97.85pt;width:0.05pt;z-index:251674624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3BD2F3E"/>
    <w:p w14:paraId="74940473">
      <w:r>
        <w:pict>
          <v:roundrect id="AutoShape 13" o:spid="_x0000_s1037" o:spt="2" style="position:absolute;left:0pt;margin-left:193.05pt;margin-top:11.7pt;height:172.55pt;width:306pt;z-index:251670528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7DDA657B">
                  <w:pPr>
                    <w:spacing w:line="240" w:lineRule="exact"/>
                    <w:ind w:firstLine="89" w:firstLineChars="49"/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（一）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地质灾害治理工程设计方案及相关图件</w:t>
                  </w:r>
                </w:p>
                <w:p w14:paraId="1B33146C">
                  <w:pPr>
                    <w:ind w:firstLine="617" w:firstLineChars="343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治理目标与效果</w:t>
                  </w:r>
                </w:p>
                <w:p w14:paraId="2F278103">
                  <w:pPr>
                    <w:spacing w:line="240" w:lineRule="exact"/>
                    <w:ind w:firstLine="90" w:firstLineChars="50"/>
                    <w:rPr>
                      <w:rFonts w:ascii="宋体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（二）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任务由来</w:t>
                  </w:r>
                </w:p>
                <w:p w14:paraId="7B28FC87">
                  <w:pPr>
                    <w:spacing w:line="240" w:lineRule="exact"/>
                    <w:ind w:firstLine="90" w:firstLineChars="50"/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（三）工程地质条件及地质灾害特征</w:t>
                  </w:r>
                </w:p>
                <w:p w14:paraId="22633EE4">
                  <w:pPr>
                    <w:spacing w:line="240" w:lineRule="exact"/>
                    <w:ind w:firstLine="90" w:firstLineChars="50"/>
                    <w:rPr>
                      <w:rFonts w:asci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（四）施工目标及部署</w:t>
                  </w:r>
                </w:p>
                <w:p w14:paraId="16D870EB">
                  <w:pPr>
                    <w:ind w:firstLine="89" w:firstLineChars="49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（五）治理效果</w:t>
                  </w:r>
                </w:p>
              </w:txbxContent>
            </v:textbox>
          </v:roundrect>
        </w:pict>
      </w:r>
    </w:p>
    <w:p w14:paraId="784A833E"/>
    <w:p w14:paraId="2001365A"/>
    <w:p w14:paraId="0ED73CE6"/>
    <w:p w14:paraId="7A16B80C">
      <w:r>
        <w:pict>
          <v:roundrect id="AutoShape 17" o:spid="_x0000_s1038" o:spt="2" style="position:absolute;left:0pt;flip:y;margin-left:-26.3pt;margin-top:1.35pt;height:53.5pt;width:81pt;z-index:251666432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2C39E4C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审核未通过，说明原因，修改</w:t>
                  </w:r>
                </w:p>
              </w:txbxContent>
            </v:textbox>
          </v:roundrect>
        </w:pict>
      </w:r>
    </w:p>
    <w:p w14:paraId="04D69C74">
      <w:r>
        <w:pict>
          <v:line id="_x0000_s1039" o:spid="_x0000_s1039" o:spt="20" style="position:absolute;left:0pt;flip:x;margin-left:161.1pt;margin-top:15.25pt;height:0pt;width:24.1pt;z-index:2516807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Line 19" o:spid="_x0000_s1040" o:spt="20" style="position:absolute;left:0pt;flip:x;margin-left:54.7pt;margin-top:15.25pt;height:0pt;width:24.1pt;z-index:25167872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roundrect id="AutoShape 18" o:spid="_x0000_s1041" o:spt="2" style="position:absolute;left:0pt;margin-left:78.3pt;margin-top:-0.25pt;height:37pt;width:82.8pt;z-index:251662336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FED4743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组织专家评审</w:t>
                  </w:r>
                </w:p>
              </w:txbxContent>
            </v:textbox>
          </v:roundrect>
        </w:pict>
      </w:r>
      <w:r>
        <w:t xml:space="preserve">  </w:t>
      </w:r>
    </w:p>
    <w:p w14:paraId="1A5491C9">
      <w:pPr>
        <w:tabs>
          <w:tab w:val="left" w:pos="3410"/>
        </w:tabs>
      </w:pPr>
      <w:r>
        <w:tab/>
      </w:r>
    </w:p>
    <w:p w14:paraId="2ACB5740">
      <w:pPr>
        <w:ind w:left="-718" w:leftChars="-342"/>
      </w:pPr>
      <w:r>
        <w:pict>
          <v:line id="Line 21" o:spid="_x0000_s1042" o:spt="20" style="position:absolute;left:0pt;margin-left:29.7pt;margin-top:8.05pt;height:173.7pt;width:0pt;z-index:25167667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Line 20" o:spid="_x0000_s1043" o:spt="20" style="position:absolute;left:0pt;margin-left:118.9pt;margin-top:8.05pt;height:43pt;width:0pt;z-index:251664384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3D3B632"/>
    <w:p w14:paraId="041EC6A1"/>
    <w:p w14:paraId="7B7835C1">
      <w:r>
        <w:pict>
          <v:roundrect id="AutoShape 22" o:spid="_x0000_s1044" o:spt="2" style="position:absolute;left:0pt;margin-left:59.4pt;margin-top:8.15pt;height:64.4pt;width:108pt;z-index:251661312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 w14:paraId="3A1ECD3E">
                  <w:pPr>
                    <w:ind w:firstLine="181" w:firstLineChars="100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出具专家验收意见</w:t>
                  </w:r>
                </w:p>
              </w:txbxContent>
            </v:textbox>
          </v:roundrect>
        </w:pict>
      </w:r>
    </w:p>
    <w:p w14:paraId="509A0CBF"/>
    <w:p w14:paraId="05EC0C9B"/>
    <w:p w14:paraId="48EA84E9"/>
    <w:p w14:paraId="5B081B39">
      <w:r>
        <w:pict>
          <v:line id="Line 23" o:spid="_x0000_s1045" o:spt="20" style="position:absolute;left:0pt;margin-left:118.8pt;margin-top:9.15pt;height:47.55pt;width:0.05pt;z-index:251677696;mso-width-relative:page;mso-height-relative:page;" coordsize="21600,21600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8423AF3"/>
    <w:p w14:paraId="32CBE033"/>
    <w:p w14:paraId="40637F6D">
      <w:r>
        <w:pict>
          <v:roundrect id="AutoShape 24" o:spid="_x0000_s1046" o:spt="2" style="position:absolute;left:0pt;margin-left:89.1pt;margin-top:9.9pt;height:31.7pt;width:59.4pt;z-index:251675648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703AC0C">
                  <w:pPr>
                    <w:ind w:firstLine="89" w:firstLineChars="49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申请单位</w:t>
                  </w:r>
                </w:p>
              </w:txbxContent>
            </v:textbox>
          </v:roundrect>
        </w:pict>
      </w:r>
      <w:r>
        <w:rPr>
          <w:rFonts w:hint="eastAsia"/>
        </w:rPr>
        <w:t>　　　</w:t>
      </w:r>
    </w:p>
    <w:p w14:paraId="50E5C0A8">
      <w:r>
        <w:pict>
          <v:line id="Line 25" o:spid="_x0000_s1047" o:spt="20" style="position:absolute;left:0pt;margin-left:29.7pt;margin-top:10.15pt;height:0pt;width:59.4pt;z-index:25167974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19904131"/>
    <w:p w14:paraId="1B92451C"/>
    <w:p w14:paraId="4C7C4E22"/>
    <w:p w14:paraId="78D2A7F5">
      <w:r>
        <w:rPr>
          <w:rFonts w:hint="eastAsia"/>
        </w:rPr>
        <w:t>（承诺时限：无）</w:t>
      </w:r>
    </w:p>
    <w:p w14:paraId="5EF99950"/>
    <w:p w14:paraId="6C245B7C"/>
    <w:p w14:paraId="341C027C"/>
    <w:p w14:paraId="124C3B73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5E7BF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</w:t>
    </w:r>
    <w:r>
      <w:rPr>
        <w:sz w:val="18"/>
        <w:szCs w:val="18"/>
      </w:rPr>
      <w:t xml:space="preserve"> </w:t>
    </w:r>
    <w:r>
      <w:rPr>
        <w:rFonts w:hint="eastAsia"/>
        <w:sz w:val="18"/>
        <w:szCs w:val="18"/>
      </w:rPr>
      <w:t>梅河口市站前路</w:t>
    </w:r>
    <w:r>
      <w:rPr>
        <w:sz w:val="18"/>
        <w:szCs w:val="18"/>
      </w:rPr>
      <w:t>628</w:t>
    </w:r>
    <w:r>
      <w:rPr>
        <w:rFonts w:hint="eastAsia"/>
        <w:sz w:val="18"/>
        <w:szCs w:val="18"/>
      </w:rPr>
      <w:t>号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135000 </w:t>
    </w:r>
  </w:p>
  <w:p w14:paraId="50B854C3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 xml:space="preserve"> 0435-4214735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0435-12336     </w:t>
    </w:r>
    <w:r>
      <w:rPr>
        <w:rFonts w:hint="eastAsia"/>
        <w:sz w:val="18"/>
        <w:szCs w:val="18"/>
      </w:rPr>
      <w:t>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07C6E35D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</w:t>
    </w:r>
    <w:r>
      <w:rPr>
        <w:rFonts w:hint="eastAsia"/>
        <w:sz w:val="18"/>
        <w:szCs w:val="18"/>
        <w:lang w:val="en-US" w:eastAsia="zh-CN"/>
      </w:rPr>
      <w:t>自然资源局</w:t>
    </w:r>
    <w:r>
      <w:rPr>
        <w:rFonts w:hint="eastAsia"/>
        <w:sz w:val="18"/>
        <w:szCs w:val="18"/>
      </w:rPr>
      <w:t>网址：www.mhk.gov.cn/jyhpt/zrzyj/</w:t>
    </w:r>
    <w:r>
      <w:rPr>
        <w:rFonts w:hint="eastAsia"/>
        <w:sz w:val="18"/>
        <w:szCs w:val="18"/>
        <w:lang w:val="en-US" w:eastAsia="zh-CN"/>
      </w:rPr>
      <w:t>梅河口市人民政府网站</w:t>
    </w:r>
    <w:r>
      <w:rPr>
        <w:rFonts w:hint="eastAsia"/>
        <w:sz w:val="18"/>
        <w:szCs w:val="18"/>
      </w:rPr>
      <w:t xml:space="preserve">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  <w:p w14:paraId="31971843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E0928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c4ZGE1OThjNWYwNzdkNWNiMGIxNmI0N2NkY2ZhYTcifQ=="/>
  </w:docVars>
  <w:rsids>
    <w:rsidRoot w:val="00172A27"/>
    <w:rsid w:val="00031004"/>
    <w:rsid w:val="00046DCC"/>
    <w:rsid w:val="000669B7"/>
    <w:rsid w:val="00073935"/>
    <w:rsid w:val="000850C2"/>
    <w:rsid w:val="000938DC"/>
    <w:rsid w:val="000E7781"/>
    <w:rsid w:val="001401B0"/>
    <w:rsid w:val="00172A27"/>
    <w:rsid w:val="001A58D6"/>
    <w:rsid w:val="001B231F"/>
    <w:rsid w:val="00217CC1"/>
    <w:rsid w:val="002402FC"/>
    <w:rsid w:val="002637A3"/>
    <w:rsid w:val="002C426B"/>
    <w:rsid w:val="002F48F9"/>
    <w:rsid w:val="003157B9"/>
    <w:rsid w:val="0034282D"/>
    <w:rsid w:val="0036084B"/>
    <w:rsid w:val="00361539"/>
    <w:rsid w:val="003830D4"/>
    <w:rsid w:val="003A19FE"/>
    <w:rsid w:val="003E396E"/>
    <w:rsid w:val="0043756D"/>
    <w:rsid w:val="00450A47"/>
    <w:rsid w:val="004C440F"/>
    <w:rsid w:val="004E3471"/>
    <w:rsid w:val="00510DCC"/>
    <w:rsid w:val="00536B18"/>
    <w:rsid w:val="005374EA"/>
    <w:rsid w:val="005741FB"/>
    <w:rsid w:val="006E02C5"/>
    <w:rsid w:val="0073278A"/>
    <w:rsid w:val="00792D71"/>
    <w:rsid w:val="00821126"/>
    <w:rsid w:val="0089458B"/>
    <w:rsid w:val="008C371D"/>
    <w:rsid w:val="008C3F5F"/>
    <w:rsid w:val="00905660"/>
    <w:rsid w:val="00920053"/>
    <w:rsid w:val="00921D57"/>
    <w:rsid w:val="00922A25"/>
    <w:rsid w:val="009261B6"/>
    <w:rsid w:val="009710BE"/>
    <w:rsid w:val="00990BFE"/>
    <w:rsid w:val="009953B4"/>
    <w:rsid w:val="009E688A"/>
    <w:rsid w:val="00A03C47"/>
    <w:rsid w:val="00A11178"/>
    <w:rsid w:val="00A4229E"/>
    <w:rsid w:val="00A72B6C"/>
    <w:rsid w:val="00AB52C1"/>
    <w:rsid w:val="00AD25E2"/>
    <w:rsid w:val="00B61769"/>
    <w:rsid w:val="00B7526F"/>
    <w:rsid w:val="00BB08BB"/>
    <w:rsid w:val="00C2316B"/>
    <w:rsid w:val="00C7482F"/>
    <w:rsid w:val="00CC64E7"/>
    <w:rsid w:val="00CE2ADD"/>
    <w:rsid w:val="00D76754"/>
    <w:rsid w:val="00D95DB1"/>
    <w:rsid w:val="00DA7646"/>
    <w:rsid w:val="00DB2CD7"/>
    <w:rsid w:val="00DF4E6B"/>
    <w:rsid w:val="00E03D1E"/>
    <w:rsid w:val="00E676AD"/>
    <w:rsid w:val="00E67832"/>
    <w:rsid w:val="00E7260C"/>
    <w:rsid w:val="00E750FE"/>
    <w:rsid w:val="00E86047"/>
    <w:rsid w:val="00E925B1"/>
    <w:rsid w:val="00F234F4"/>
    <w:rsid w:val="00F36B81"/>
    <w:rsid w:val="00F64D78"/>
    <w:rsid w:val="00FF30EC"/>
    <w:rsid w:val="2D2C6B71"/>
    <w:rsid w:val="40AA1357"/>
    <w:rsid w:val="412D4663"/>
    <w:rsid w:val="53241114"/>
    <w:rsid w:val="5BE77249"/>
    <w:rsid w:val="7265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styleId="10">
    <w:name w:val="Hyperlink"/>
    <w:basedOn w:val="8"/>
    <w:qFormat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qFormat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53</Words>
  <Characters>61</Characters>
  <Lines>0</Lines>
  <Paragraphs>0</Paragraphs>
  <TotalTime>1</TotalTime>
  <ScaleCrop>false</ScaleCrop>
  <LinksUpToDate>false</LinksUpToDate>
  <CharactersWithSpaces>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2018-04-10T08:47:00Z</dcterms:created>
  <dc:creator>walkinnet</dc:creator>
  <cp:lastModifiedBy>阿桁</cp:lastModifiedBy>
  <cp:lastPrinted>2018-03-25T07:10:00Z</cp:lastPrinted>
  <dcterms:modified xsi:type="dcterms:W3CDTF">2024-09-20T08:29:06Z</dcterms:modified>
  <dc:title>6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FB09202B291F484980B54598C7FB039F_12</vt:lpwstr>
  </property>
</Properties>
</file>