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2D" w:rsidRDefault="00BF042D" w:rsidP="00BF042D">
      <w:pPr>
        <w:rPr>
          <w:rFonts w:eastAsia="黑体" w:hint="eastAsia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7</w:t>
      </w:r>
      <w:r>
        <w:rPr>
          <w:rFonts w:eastAsia="黑体" w:hint="eastAsia"/>
        </w:rPr>
        <w:t>：</w:t>
      </w:r>
    </w:p>
    <w:p w:rsidR="00BF042D" w:rsidRDefault="00BF042D" w:rsidP="00BF042D">
      <w:pPr>
        <w:jc w:val="center"/>
        <w:rPr>
          <w:rFonts w:eastAsia="黑体" w:hint="eastAsia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建档立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卡贫困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家庭人口身份认定表</w:t>
      </w:r>
    </w:p>
    <w:p w:rsidR="00BF042D" w:rsidRDefault="00BF042D" w:rsidP="00BF042D">
      <w:pPr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县（市、区）扶贫办（签章）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390"/>
        <w:gridCol w:w="923"/>
        <w:gridCol w:w="954"/>
        <w:gridCol w:w="3424"/>
        <w:gridCol w:w="6744"/>
      </w:tblGrid>
      <w:tr w:rsidR="00BF042D" w:rsidTr="007828E4">
        <w:trPr>
          <w:trHeight w:val="540"/>
        </w:trPr>
        <w:tc>
          <w:tcPr>
            <w:tcW w:w="1005" w:type="dxa"/>
            <w:vAlign w:val="center"/>
          </w:tcPr>
          <w:p w:rsidR="00BF042D" w:rsidRDefault="00BF042D" w:rsidP="007828E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390" w:type="dxa"/>
            <w:vAlign w:val="center"/>
          </w:tcPr>
          <w:p w:rsidR="00BF042D" w:rsidRDefault="00BF042D" w:rsidP="007828E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923" w:type="dxa"/>
            <w:vAlign w:val="center"/>
          </w:tcPr>
          <w:p w:rsidR="00BF042D" w:rsidRDefault="00BF042D" w:rsidP="007828E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性别</w:t>
            </w:r>
          </w:p>
        </w:tc>
        <w:tc>
          <w:tcPr>
            <w:tcW w:w="954" w:type="dxa"/>
            <w:vAlign w:val="center"/>
          </w:tcPr>
          <w:p w:rsidR="00BF042D" w:rsidRDefault="00BF042D" w:rsidP="007828E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年龄</w:t>
            </w:r>
          </w:p>
        </w:tc>
        <w:tc>
          <w:tcPr>
            <w:tcW w:w="3424" w:type="dxa"/>
            <w:vAlign w:val="center"/>
          </w:tcPr>
          <w:p w:rsidR="00BF042D" w:rsidRDefault="00BF042D" w:rsidP="007828E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6744" w:type="dxa"/>
            <w:vAlign w:val="center"/>
          </w:tcPr>
          <w:p w:rsidR="00BF042D" w:rsidRDefault="00BF042D" w:rsidP="007828E4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家庭住址</w:t>
            </w: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40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  <w:tr w:rsidR="00BF042D" w:rsidTr="007828E4">
        <w:trPr>
          <w:trHeight w:val="574"/>
        </w:trPr>
        <w:tc>
          <w:tcPr>
            <w:tcW w:w="1005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1390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23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95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342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  <w:tc>
          <w:tcPr>
            <w:tcW w:w="6744" w:type="dxa"/>
          </w:tcPr>
          <w:p w:rsidR="00BF042D" w:rsidRDefault="00BF042D" w:rsidP="007828E4">
            <w:pPr>
              <w:rPr>
                <w:rFonts w:eastAsia="黑体" w:hint="eastAsia"/>
              </w:rPr>
            </w:pPr>
          </w:p>
        </w:tc>
      </w:tr>
    </w:tbl>
    <w:p w:rsidR="00BF042D" w:rsidRDefault="00BF042D" w:rsidP="00BF042D">
      <w:pPr>
        <w:rPr>
          <w:rFonts w:ascii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注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认定人员范围：</w:t>
      </w:r>
      <w:r>
        <w:rPr>
          <w:rFonts w:ascii="宋体" w:hAnsi="宋体" w:cs="宋体" w:hint="eastAsia"/>
          <w:sz w:val="21"/>
          <w:szCs w:val="21"/>
        </w:rPr>
        <w:t>2018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月</w:t>
      </w: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日及以后各地尚未实现脱贫的在法定劳动年龄内的农村建档立</w:t>
      </w:r>
      <w:proofErr w:type="gramStart"/>
      <w:r>
        <w:rPr>
          <w:rFonts w:ascii="宋体" w:hAnsi="宋体" w:cs="宋体" w:hint="eastAsia"/>
          <w:sz w:val="21"/>
          <w:szCs w:val="21"/>
        </w:rPr>
        <w:t>卡贫困</w:t>
      </w:r>
      <w:proofErr w:type="gramEnd"/>
      <w:r>
        <w:rPr>
          <w:rFonts w:ascii="宋体" w:hAnsi="宋体" w:cs="宋体" w:hint="eastAsia"/>
          <w:sz w:val="21"/>
          <w:szCs w:val="21"/>
        </w:rPr>
        <w:t>家庭人口。</w:t>
      </w:r>
    </w:p>
    <w:p w:rsidR="00BF042D" w:rsidRDefault="00BF042D" w:rsidP="00BF042D">
      <w:pPr>
        <w:ind w:firstLineChars="200" w:firstLine="42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</w:t>
      </w:r>
      <w:r>
        <w:rPr>
          <w:rFonts w:ascii="宋体" w:hAnsi="宋体" w:cs="宋体" w:hint="eastAsia"/>
          <w:sz w:val="21"/>
          <w:szCs w:val="21"/>
        </w:rPr>
        <w:t>此表一式两份，各地</w:t>
      </w:r>
      <w:proofErr w:type="gramStart"/>
      <w:r>
        <w:rPr>
          <w:rFonts w:ascii="宋体" w:hAnsi="宋体" w:cs="宋体" w:hint="eastAsia"/>
          <w:sz w:val="21"/>
          <w:szCs w:val="21"/>
        </w:rPr>
        <w:t>人社部门</w:t>
      </w:r>
      <w:proofErr w:type="gramEnd"/>
      <w:r>
        <w:rPr>
          <w:rFonts w:ascii="宋体" w:hAnsi="宋体" w:cs="宋体" w:hint="eastAsia"/>
          <w:sz w:val="21"/>
          <w:szCs w:val="21"/>
        </w:rPr>
        <w:t>和扶贫部门各一份。</w:t>
      </w:r>
    </w:p>
    <w:p w:rsidR="00BF042D" w:rsidRDefault="00BF042D" w:rsidP="00BF042D">
      <w:pPr>
        <w:rPr>
          <w:rFonts w:ascii="宋体" w:hAnsi="宋体" w:cs="宋体" w:hint="eastAsia"/>
          <w:sz w:val="21"/>
          <w:szCs w:val="21"/>
        </w:rPr>
      </w:pPr>
    </w:p>
    <w:p w:rsidR="009F6CB8" w:rsidRPr="00BF042D" w:rsidRDefault="00BF042D" w:rsidP="00BF042D">
      <w:pPr>
        <w:spacing w:line="580" w:lineRule="exact"/>
        <w:rPr>
          <w:rFonts w:ascii="仿宋" w:eastAsia="仿宋" w:hAnsi="仿宋" w:cs="仿宋"/>
        </w:rPr>
      </w:pPr>
      <w:r>
        <w:rPr>
          <w:rFonts w:ascii="宋体" w:hAnsi="宋体" w:cs="宋体" w:hint="eastAsia"/>
          <w:sz w:val="21"/>
          <w:szCs w:val="21"/>
        </w:rPr>
        <w:t>单位负责人签章：</w:t>
      </w:r>
      <w:r>
        <w:rPr>
          <w:rFonts w:ascii="宋体" w:hAnsi="宋体" w:cs="宋体" w:hint="eastAsia"/>
          <w:sz w:val="21"/>
          <w:szCs w:val="21"/>
        </w:rPr>
        <w:t xml:space="preserve">                      </w:t>
      </w:r>
      <w:r>
        <w:rPr>
          <w:rFonts w:ascii="宋体" w:hAnsi="宋体" w:cs="宋体" w:hint="eastAsia"/>
          <w:sz w:val="21"/>
          <w:szCs w:val="21"/>
        </w:rPr>
        <w:t>处（科）负责人签章：</w:t>
      </w:r>
      <w:r>
        <w:rPr>
          <w:rFonts w:ascii="宋体" w:hAnsi="宋体" w:cs="宋体" w:hint="eastAsia"/>
          <w:sz w:val="21"/>
          <w:szCs w:val="21"/>
        </w:rPr>
        <w:t xml:space="preserve">                      </w:t>
      </w:r>
      <w:r>
        <w:rPr>
          <w:rFonts w:ascii="宋体" w:hAnsi="宋体" w:cs="宋体" w:hint="eastAsia"/>
          <w:sz w:val="21"/>
          <w:szCs w:val="21"/>
        </w:rPr>
        <w:t>经办人签章：</w:t>
      </w:r>
      <w:r>
        <w:rPr>
          <w:rFonts w:ascii="宋体" w:hAnsi="宋体" w:cs="宋体" w:hint="eastAsia"/>
          <w:sz w:val="21"/>
          <w:szCs w:val="21"/>
        </w:rPr>
        <w:t xml:space="preserve">                      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月</w:t>
      </w: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日</w:t>
      </w:r>
    </w:p>
    <w:sectPr w:rsidR="009F6CB8" w:rsidRPr="00BF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31" w:right="1440" w:bottom="1531" w:left="1440" w:header="851" w:footer="992" w:gutter="0"/>
      <w:cols w:space="720"/>
      <w:docGrid w:type="lines" w:linePitch="4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C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9F6C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C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F042D">
      <w:rPr>
        <w:rStyle w:val="a5"/>
        <w:noProof/>
      </w:rPr>
      <w:t>1</w:t>
    </w:r>
    <w:r>
      <w:fldChar w:fldCharType="end"/>
    </w:r>
  </w:p>
  <w:p w:rsidR="00000000" w:rsidRDefault="009F6CB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CB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C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CB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6C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42D"/>
    <w:rsid w:val="009F6CB8"/>
    <w:rsid w:val="00B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2D"/>
    <w:pPr>
      <w:widowControl w:val="0"/>
      <w:jc w:val="both"/>
    </w:pPr>
    <w:rPr>
      <w:rFonts w:ascii="Times New Roman" w:eastAsia="华文仿宋" w:hAnsi="Times New Roman" w:cs="Times New Roman"/>
      <w:sz w:val="32"/>
      <w:szCs w:val="32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0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042D"/>
    <w:rPr>
      <w:rFonts w:ascii="Times New Roman" w:eastAsia="华文仿宋" w:hAnsi="Times New Roman" w:cs="Times New Roman"/>
      <w:sz w:val="18"/>
      <w:szCs w:val="18"/>
      <w:u w:color="FFFFFF"/>
    </w:rPr>
  </w:style>
  <w:style w:type="paragraph" w:styleId="a4">
    <w:name w:val="header"/>
    <w:basedOn w:val="a"/>
    <w:link w:val="Char0"/>
    <w:rsid w:val="00BF0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042D"/>
    <w:rPr>
      <w:rFonts w:ascii="Times New Roman" w:eastAsia="华文仿宋" w:hAnsi="Times New Roman" w:cs="Times New Roman"/>
      <w:sz w:val="18"/>
      <w:szCs w:val="18"/>
      <w:u w:color="FFFFFF"/>
    </w:rPr>
  </w:style>
  <w:style w:type="character" w:styleId="a5">
    <w:name w:val="page number"/>
    <w:basedOn w:val="a0"/>
    <w:rsid w:val="00BF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2021-03-17T01:24:00Z</dcterms:created>
  <dcterms:modified xsi:type="dcterms:W3CDTF">2021-03-17T01:24:00Z</dcterms:modified>
</cp:coreProperties>
</file>